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E" w:rsidRDefault="00F14CCE" w:rsidP="00F14CCE">
      <w:pPr>
        <w:jc w:val="center"/>
        <w:rPr>
          <w:spacing w:val="-8"/>
          <w:sz w:val="28"/>
          <w:szCs w:val="28"/>
        </w:rPr>
      </w:pPr>
      <w:bookmarkStart w:id="0" w:name="_GoBack"/>
      <w:bookmarkEnd w:id="0"/>
      <w:r w:rsidRPr="00B363B3">
        <w:rPr>
          <w:sz w:val="28"/>
          <w:szCs w:val="28"/>
        </w:rPr>
        <w:t xml:space="preserve">Отчет о выполнении Плана </w:t>
      </w:r>
      <w:r w:rsidRPr="00B363B3">
        <w:rPr>
          <w:spacing w:val="-8"/>
          <w:sz w:val="28"/>
          <w:szCs w:val="28"/>
        </w:rPr>
        <w:t>противодействия коррупции</w:t>
      </w:r>
      <w:r>
        <w:rPr>
          <w:spacing w:val="-8"/>
          <w:sz w:val="28"/>
          <w:szCs w:val="28"/>
        </w:rPr>
        <w:t xml:space="preserve"> </w:t>
      </w:r>
      <w:r w:rsidRPr="00B363B3">
        <w:rPr>
          <w:spacing w:val="-8"/>
          <w:sz w:val="28"/>
          <w:szCs w:val="28"/>
        </w:rPr>
        <w:t xml:space="preserve">Управления Роскомнадзора по Республике Татарстан (Татарстан) на 2014-2015 годы </w:t>
      </w:r>
    </w:p>
    <w:p w:rsidR="00F14CCE" w:rsidRDefault="00F14CCE" w:rsidP="00F14CCE">
      <w:pPr>
        <w:jc w:val="center"/>
        <w:rPr>
          <w:color w:val="FF0000"/>
          <w:sz w:val="28"/>
          <w:szCs w:val="28"/>
        </w:rPr>
      </w:pPr>
      <w:r w:rsidRPr="00B363B3">
        <w:rPr>
          <w:spacing w:val="-8"/>
          <w:sz w:val="28"/>
          <w:szCs w:val="28"/>
        </w:rPr>
        <w:t xml:space="preserve">в </w:t>
      </w:r>
      <w:r>
        <w:rPr>
          <w:spacing w:val="-8"/>
          <w:sz w:val="28"/>
          <w:szCs w:val="28"/>
        </w:rPr>
        <w:t>1</w:t>
      </w:r>
      <w:r w:rsidRPr="00B363B3">
        <w:rPr>
          <w:spacing w:val="-8"/>
          <w:sz w:val="28"/>
          <w:szCs w:val="28"/>
        </w:rPr>
        <w:t xml:space="preserve"> квартале 201</w:t>
      </w:r>
      <w:r>
        <w:rPr>
          <w:spacing w:val="-8"/>
          <w:sz w:val="28"/>
          <w:szCs w:val="28"/>
        </w:rPr>
        <w:t>6</w:t>
      </w:r>
      <w:r w:rsidRPr="00B363B3">
        <w:rPr>
          <w:spacing w:val="-8"/>
          <w:sz w:val="28"/>
          <w:szCs w:val="28"/>
        </w:rPr>
        <w:t>г.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F14CCE" w:rsidRPr="007530BE" w:rsidTr="00F14CCE">
        <w:trPr>
          <w:trHeight w:val="189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F14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м</w:t>
            </w:r>
            <w:r w:rsidRPr="007530BE">
              <w:rPr>
                <w:b/>
                <w:bCs/>
                <w:sz w:val="20"/>
                <w:szCs w:val="20"/>
              </w:rPr>
              <w:t>еропроиятия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b/>
                <w:bCs/>
                <w:sz w:val="18"/>
                <w:szCs w:val="18"/>
              </w:rPr>
            </w:pPr>
            <w:r w:rsidRPr="007530BE">
              <w:rPr>
                <w:b/>
                <w:bCs/>
                <w:sz w:val="18"/>
                <w:szCs w:val="18"/>
              </w:rPr>
              <w:t>Количество</w:t>
            </w:r>
            <w:r w:rsidRPr="007530B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b/>
                <w:bCs/>
                <w:sz w:val="14"/>
                <w:szCs w:val="14"/>
              </w:rPr>
            </w:pPr>
            <w:r w:rsidRPr="007530BE">
              <w:rPr>
                <w:b/>
                <w:bCs/>
                <w:sz w:val="14"/>
                <w:szCs w:val="14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14CCE" w:rsidRPr="007530BE" w:rsidTr="00F14CCE">
        <w:trPr>
          <w:trHeight w:val="315"/>
        </w:trPr>
        <w:tc>
          <w:tcPr>
            <w:tcW w:w="7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CE" w:rsidRPr="007530BE" w:rsidRDefault="00F14CCE" w:rsidP="002F7E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b/>
                <w:bCs/>
                <w:sz w:val="14"/>
                <w:szCs w:val="14"/>
              </w:rPr>
            </w:pPr>
            <w:r w:rsidRPr="007530BE">
              <w:rPr>
                <w:b/>
                <w:bCs/>
                <w:sz w:val="14"/>
                <w:szCs w:val="14"/>
              </w:rPr>
              <w:t>1 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b/>
                <w:bCs/>
                <w:sz w:val="14"/>
                <w:szCs w:val="14"/>
              </w:rPr>
            </w:pPr>
            <w:r w:rsidRPr="007530BE">
              <w:rPr>
                <w:b/>
                <w:bCs/>
                <w:sz w:val="14"/>
                <w:szCs w:val="14"/>
              </w:rPr>
              <w:t>1 кв.</w:t>
            </w:r>
          </w:p>
        </w:tc>
      </w:tr>
      <w:tr w:rsidR="00F14CCE" w:rsidRPr="007530BE" w:rsidTr="00F14CCE">
        <w:trPr>
          <w:trHeight w:val="19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1.1. 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Республике Татарстан (Татарстан) и урегулированию конфликта интересов (далее - Комиссия):</w:t>
            </w:r>
            <w:r w:rsidRPr="007530BE">
              <w:rPr>
                <w:sz w:val="18"/>
                <w:szCs w:val="18"/>
              </w:rPr>
              <w:br/>
              <w:t>- провести ротацию членов Комиссии, обновить состав комиссии;</w:t>
            </w:r>
            <w:r w:rsidRPr="007530BE">
              <w:rPr>
                <w:sz w:val="18"/>
                <w:szCs w:val="18"/>
              </w:rPr>
              <w:br/>
              <w:t>- активнее привлекать к участию в работе комиссии государственных служащих – представителей структурных подразделений Управления Роскомнадзора по Республике Татарстан (Татарстан) (далее – Управление);</w:t>
            </w:r>
            <w:r w:rsidRPr="007530BE">
              <w:rPr>
                <w:sz w:val="18"/>
                <w:szCs w:val="18"/>
              </w:rPr>
              <w:br/>
              <w:t>- проводить ежеквартальный мониторинг деятельности Комиссии Управления.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69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1.2. Обеспечить персональную ответственность руководителей структурных подразделений Управления за соблюдением антикоррупционной работы в возглавляемых ими подразделениях. </w:t>
            </w:r>
            <w:r w:rsidRPr="007530BE">
              <w:rPr>
                <w:sz w:val="18"/>
                <w:szCs w:val="18"/>
              </w:rPr>
              <w:br/>
              <w:t>Активизировать деятельность должностных лиц кадровой службы Управления, ответственных за работу по профилактике коррупционных и иных правонарушений.</w:t>
            </w:r>
            <w:r w:rsidRPr="007530BE">
              <w:rPr>
                <w:sz w:val="18"/>
                <w:szCs w:val="18"/>
              </w:rPr>
              <w:br/>
              <w:t>Обеспечить контроль за исполнением приказа Роскомнадзора от 18.03.2014 №40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22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1.3. В целях реализации Постановления Правительства РФ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утвердить приказом Управления Положение о сообщении государственными гражданскими служащими Управления о получении подарка в связи с их должностным положением или исполнением ими должностных обязанностей, сдачи и оценки подарка, реализации (выкупе) и зачислении средств, вырученных от его реализации. Применять соответствующие меры юридической ответственности в случаях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09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1.4. 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Федеральным законом от 27.07.2004г. №79-ФЗ «О государственной гражданской службе Российской Федерации» и письмом Роскомнадзора от 27.04.2012 №01ИО-09807.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25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1.5. Обеспечить систематическое проведение Управлением 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 в Управлении, замещение которых связано с коррупционными рисками. </w:t>
            </w:r>
            <w:r w:rsidRPr="007530BE">
              <w:rPr>
                <w:sz w:val="18"/>
                <w:szCs w:val="18"/>
              </w:rPr>
              <w:br w:type="page"/>
              <w:t xml:space="preserve">Проводить мониторинг исполнения должностных обязанностей государственных гражданских служащих Управления, подверженных риску коррупционных проявлений,  включенных в Перечень  должностей федеральной государственной службы в Управлении,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устранение таких рисков.  </w:t>
            </w:r>
            <w:r w:rsidRPr="007530BE">
              <w:rPr>
                <w:sz w:val="18"/>
                <w:szCs w:val="18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4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1.6. Проводить работу по выявлению случаев возникновения конфликта интересов, одной из </w:t>
            </w:r>
            <w:proofErr w:type="gramStart"/>
            <w:r w:rsidRPr="007530BE">
              <w:rPr>
                <w:sz w:val="18"/>
                <w:szCs w:val="18"/>
              </w:rPr>
              <w:t>сторон  которого</w:t>
            </w:r>
            <w:proofErr w:type="gramEnd"/>
            <w:r w:rsidRPr="007530BE">
              <w:rPr>
                <w:sz w:val="18"/>
                <w:szCs w:val="18"/>
              </w:rPr>
              <w:t xml:space="preserve"> являются  лица, замещающие должности государственной службы 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 Российской  Федерации,  и организовать обсуждение вопроса о состоянии этой работы и мерах по ее совершенствованию на заседаниях Комиссии.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54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lastRenderedPageBreak/>
              <w:t>1.7. Осуществлять  комплекс организационных, разъяснительных и иных мер по соблюдению федеральными  государственными служащими Управления  ограничений,  запретов и по исполнению обязанностей, установленных законодательством Российской Федерации  в целях противодействия коррупции.</w:t>
            </w:r>
            <w:r w:rsidRPr="007530BE">
              <w:rPr>
                <w:sz w:val="18"/>
                <w:szCs w:val="18"/>
              </w:rPr>
              <w:br/>
              <w:t>Проведение собеседований, консультаций, совещаний с государственными  служащими Управления  в целях обеспечения соблюдения ими ограничений, запретов и по исполнению обязанностей.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71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1.8.Осуществлять комплекс организационных, разъяснительных и иных мер по соблюдению федеральными   государственными   служащими Управления ограничений, касающихся получения   подарков,  в том  числе направленных на формирование  негативного отношения  к дарению подарков указанным служащим в связи      с исполнением ими служебных обязанностей. Проведение совещания с государственными служащими Управления по соблюдению ими ограничений, касающихся  получения подарков, в том числе направленных на формирование негативного отношения к дарению подарков указанным  служащим   в связи  с исполнением     ими служебных обязанностей.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67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1.9. 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коррупции. Проведение  собеседований, консультаций, совещаний с государственными служащими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56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1.10. Обеспечить   получение  дополнительного профессионального образования  федеральными государственными служащими Управления,  в должностные обязанности  которых  входит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0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2.1. Осуществлять антикоррупционный анализ правовых актов (проектов), договоров, соглашений и документов по осуществлению контрольно-надзорной и разрешительно-регистрационной деятельности в Управлении  с учетом мониторинга соответствующей правоприменительной практики в целях выявления </w:t>
            </w:r>
            <w:proofErr w:type="spellStart"/>
            <w:r w:rsidRPr="007530BE">
              <w:rPr>
                <w:sz w:val="18"/>
                <w:szCs w:val="18"/>
              </w:rPr>
              <w:t>коррупциогенных</w:t>
            </w:r>
            <w:proofErr w:type="spellEnd"/>
            <w:r w:rsidRPr="007530BE">
              <w:rPr>
                <w:sz w:val="18"/>
                <w:szCs w:val="18"/>
              </w:rPr>
              <w:t xml:space="preserve"> факторов и последующего устранения  таких факторов.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5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2.2.Обеспечить  эффективное  взаимодействие с правоохранительными органами и иными государственными органами по   вопросам организации противодействия коррупции в Управлении.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49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2.3. Совершенствовать условия,  процедуры и механизмы государственных закупок. </w:t>
            </w:r>
            <w:r w:rsidRPr="007530BE">
              <w:rPr>
                <w:sz w:val="18"/>
                <w:szCs w:val="18"/>
              </w:rPr>
              <w:br w:type="page"/>
              <w:t>В целях совершенствования условий, процедур и механизмов  государственных закупок проводить открытые аукционы по осуществлению закупок товаров, работ, услуг для обеспечения нужд Управления  в электронной форме.</w:t>
            </w:r>
            <w:r w:rsidRPr="007530BE">
              <w:rPr>
                <w:sz w:val="18"/>
                <w:szCs w:val="18"/>
              </w:rPr>
              <w:br w:type="page"/>
              <w:t>Размещение информации о проведении закупок для  нужд Управления на интернет - странице Управления  сайта Роскомнадзора.</w:t>
            </w:r>
            <w:r w:rsidRPr="007530BE">
              <w:rPr>
                <w:sz w:val="18"/>
                <w:szCs w:val="18"/>
              </w:rPr>
              <w:br w:type="page"/>
            </w:r>
            <w:r w:rsidRPr="007530BE">
              <w:rPr>
                <w:b/>
                <w:bCs/>
                <w:sz w:val="18"/>
                <w:szCs w:val="18"/>
              </w:rPr>
              <w:t>(проводится членами Единой  комиссии по осуществлению закупок товаров, работ, услуг для нужд 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9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2.4. Мониторинг и  выявление коррупционных рисков, в том числе причин и условий коррупции,  в  деятельности  по  осуществлению закупок  товаров, работ, услуг для нужд Управления и устранение выявленных коррупционных рисков.</w:t>
            </w:r>
            <w:r w:rsidRPr="007530BE">
              <w:rPr>
                <w:sz w:val="18"/>
                <w:szCs w:val="18"/>
              </w:rPr>
              <w:br/>
              <w:t>Проведение постоянного анализа, направленного на совершенствование условий, процедур и механизмов  государственных закупок,  а  также   показателей и итогов выполнения государственных  контрактов первоначально заложенным в них параметрам и утвержденным показателям соответствующего бюджета.</w:t>
            </w:r>
            <w:r w:rsidRPr="007530BE">
              <w:rPr>
                <w:sz w:val="18"/>
                <w:szCs w:val="18"/>
              </w:rPr>
              <w:br/>
            </w:r>
            <w:r w:rsidRPr="007530BE">
              <w:rPr>
                <w:b/>
                <w:bCs/>
                <w:sz w:val="18"/>
                <w:szCs w:val="18"/>
              </w:rPr>
              <w:t>(проводится членами Единой  комиссии по осуществлению закупок товаров, работ, услуг для нужд 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83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3.1. Обеспечить размещение на </w:t>
            </w:r>
            <w:proofErr w:type="gramStart"/>
            <w:r w:rsidRPr="007530BE">
              <w:rPr>
                <w:sz w:val="18"/>
                <w:szCs w:val="18"/>
              </w:rPr>
              <w:t>официальной  интернет</w:t>
            </w:r>
            <w:proofErr w:type="gramEnd"/>
            <w:r w:rsidRPr="007530BE">
              <w:rPr>
                <w:sz w:val="18"/>
                <w:szCs w:val="18"/>
              </w:rPr>
              <w:t xml:space="preserve">-странице Управления сайта Роскомнадзора информации об антикоррупционной деятельности. Создать и </w:t>
            </w:r>
            <w:proofErr w:type="gramStart"/>
            <w:r w:rsidRPr="007530BE">
              <w:rPr>
                <w:sz w:val="18"/>
                <w:szCs w:val="18"/>
              </w:rPr>
              <w:t>вести  специализированный</w:t>
            </w:r>
            <w:proofErr w:type="gramEnd"/>
            <w:r w:rsidRPr="007530BE">
              <w:rPr>
                <w:sz w:val="18"/>
                <w:szCs w:val="18"/>
              </w:rPr>
              <w:t xml:space="preserve"> раздел, посвященный вопросам противодействия коррупции.</w:t>
            </w:r>
            <w:r w:rsidRPr="007530BE">
              <w:rPr>
                <w:sz w:val="18"/>
                <w:szCs w:val="18"/>
              </w:rPr>
              <w:br/>
              <w:t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привести в соответствие с едиными требованиями к размещению и наполнению подразделов официальной  интернет-страницы Управления сайта Роскомнадзора, посвященных противодействию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2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3.2. Обеспечить </w:t>
            </w:r>
            <w:proofErr w:type="gramStart"/>
            <w:r w:rsidRPr="007530BE">
              <w:rPr>
                <w:sz w:val="18"/>
                <w:szCs w:val="18"/>
              </w:rPr>
              <w:t>размещение  на</w:t>
            </w:r>
            <w:proofErr w:type="gramEnd"/>
            <w:r w:rsidRPr="007530BE">
              <w:rPr>
                <w:sz w:val="18"/>
                <w:szCs w:val="18"/>
              </w:rPr>
              <w:t xml:space="preserve"> официальной  интернет-странице Управления сайта Роскомнадзора  сведений о проведенных проверках  выявленных нарушений лицензионных требований в установленных сферах деятельности.                                                                                                                                                                                                                       Обеспечить </w:t>
            </w:r>
            <w:proofErr w:type="gramStart"/>
            <w:r w:rsidRPr="007530BE">
              <w:rPr>
                <w:sz w:val="18"/>
                <w:szCs w:val="18"/>
              </w:rPr>
              <w:t>размещение  на</w:t>
            </w:r>
            <w:proofErr w:type="gramEnd"/>
            <w:r w:rsidRPr="007530BE">
              <w:rPr>
                <w:sz w:val="18"/>
                <w:szCs w:val="18"/>
              </w:rPr>
              <w:t xml:space="preserve"> официальной  интернет-странице Управления сайта Роскомнадзора  сведений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№2124-I «О средствах массовой информации»</w:t>
            </w:r>
            <w:r w:rsidRPr="007530BE">
              <w:rPr>
                <w:sz w:val="18"/>
                <w:szCs w:val="18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6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lastRenderedPageBreak/>
              <w:t xml:space="preserve">3.3. Обеспечить  возможность оперативного представления  гражданами  и  организациями информации о фактах коррупции  в Управлении или нарушениях требований к служебному   поведению  федеральных государственных служащих посредством: </w:t>
            </w:r>
            <w:r w:rsidRPr="007530BE">
              <w:rPr>
                <w:sz w:val="18"/>
                <w:szCs w:val="18"/>
              </w:rPr>
              <w:br/>
              <w:t>-  функционирования «телефона доверия» по  вопросам противодействия коррупции;</w:t>
            </w:r>
            <w:r w:rsidRPr="007530BE">
              <w:rPr>
                <w:sz w:val="18"/>
                <w:szCs w:val="18"/>
              </w:rPr>
              <w:br/>
              <w:t>- приема   электронных сообщений на официальную  интернет-страницу Управления сайта Роскомнадзора  с обеспечением возможности  взаимодействия заявителя с Управлением с использованием компьютерных технологий в режиме «он-</w:t>
            </w:r>
            <w:proofErr w:type="spellStart"/>
            <w:r w:rsidRPr="007530BE">
              <w:rPr>
                <w:sz w:val="18"/>
                <w:szCs w:val="18"/>
              </w:rPr>
              <w:t>лайн</w:t>
            </w:r>
            <w:proofErr w:type="spellEnd"/>
            <w:r w:rsidRPr="007530BE">
              <w:rPr>
                <w:sz w:val="18"/>
                <w:szCs w:val="18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57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3.4.В целях повышения эффективности практики рассмотрения </w:t>
            </w:r>
            <w:proofErr w:type="gramStart"/>
            <w:r w:rsidRPr="007530BE">
              <w:rPr>
                <w:sz w:val="18"/>
                <w:szCs w:val="18"/>
              </w:rPr>
              <w:t>полученных  в</w:t>
            </w:r>
            <w:proofErr w:type="gramEnd"/>
            <w:r w:rsidRPr="007530BE">
              <w:rPr>
                <w:sz w:val="18"/>
                <w:szCs w:val="18"/>
              </w:rPr>
              <w:t xml:space="preserve"> разных формах обращений граждан и организаций по фактам проявления  коррупции проводить ежеквартальный анализ и оценку результатов рассмотрения обращений граждан по вопросам действия   (бездействия)   Управления.</w:t>
            </w:r>
            <w:r w:rsidRPr="007530BE">
              <w:rPr>
                <w:sz w:val="18"/>
                <w:szCs w:val="18"/>
              </w:rPr>
              <w:br/>
              <w:t>Подготовка ежеквартальных обзоров практики рассмотрения полученных в  разных формах обращений  граждан и организаций и размещение их на официальной  интернет-странице Управления сайта Роскомнадзора.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8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3.5. Обеспечить  взаимодействие Управления с институтами гражданского общества по вопросам  антикоррупционной деятельности, 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1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3.6. Обеспечить эффективное  взаимодействие Управления со средствами массовой информации в сфере противодействия коррупции, в том  числе оказание содействия средствам массовой информации в широком освещении мер по противодействию коррупции,   принимаемых Управлением, и придании гласности  фактов коррупции в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55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3.7. 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2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4.1. Совершенствовать контрольно-надзорные и </w:t>
            </w:r>
            <w:proofErr w:type="gramStart"/>
            <w:r w:rsidRPr="007530BE">
              <w:rPr>
                <w:sz w:val="18"/>
                <w:szCs w:val="18"/>
              </w:rPr>
              <w:t>разрешительные  функции</w:t>
            </w:r>
            <w:proofErr w:type="gramEnd"/>
            <w:r w:rsidRPr="007530BE">
              <w:rPr>
                <w:sz w:val="18"/>
                <w:szCs w:val="18"/>
              </w:rPr>
              <w:t xml:space="preserve">  Управления</w:t>
            </w:r>
            <w:r w:rsidRPr="007530BE">
              <w:rPr>
                <w:sz w:val="18"/>
                <w:szCs w:val="18"/>
              </w:rPr>
              <w:br/>
              <w:t xml:space="preserve">Обеспечить наличие ссылки с официальной  интернет-страницы Управления сайта Роскомнадзора  на Единый портал государственных услуг в информационно-телекоммуникационной сети Интернет, где размещены формы заявок на предоставление </w:t>
            </w:r>
            <w:proofErr w:type="spellStart"/>
            <w:r w:rsidRPr="007530BE">
              <w:rPr>
                <w:sz w:val="18"/>
                <w:szCs w:val="18"/>
              </w:rPr>
              <w:t>госуслуг</w:t>
            </w:r>
            <w:proofErr w:type="spellEnd"/>
            <w:r w:rsidRPr="007530BE">
              <w:rPr>
                <w:sz w:val="18"/>
                <w:szCs w:val="18"/>
              </w:rPr>
              <w:t xml:space="preserve"> в электронном виде с приложением образцов и шаблонов необходимых документов.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126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CE" w:rsidRPr="007530BE" w:rsidRDefault="00F14CCE" w:rsidP="002F7E0D">
            <w:pPr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 xml:space="preserve">4.2. </w:t>
            </w:r>
            <w:proofErr w:type="gramStart"/>
            <w:r w:rsidRPr="007530BE">
              <w:rPr>
                <w:sz w:val="18"/>
                <w:szCs w:val="18"/>
              </w:rPr>
              <w:t>Обеспечить  возможности</w:t>
            </w:r>
            <w:proofErr w:type="gramEnd"/>
            <w:r w:rsidRPr="007530BE">
              <w:rPr>
                <w:sz w:val="18"/>
                <w:szCs w:val="18"/>
              </w:rPr>
              <w:t xml:space="preserve">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 </w:t>
            </w:r>
            <w:r w:rsidRPr="007530BE">
              <w:rPr>
                <w:sz w:val="18"/>
                <w:szCs w:val="18"/>
              </w:rPr>
              <w:br/>
              <w:t>Постоянный  контроль за соблюдением Федерального закона от 25.12.2008 № 273-ФЗ «О противодействии коррупции» при осуществлении  контрольно-надзорных  и разрешительно-</w:t>
            </w:r>
            <w:proofErr w:type="spellStart"/>
            <w:r w:rsidRPr="007530BE">
              <w:rPr>
                <w:sz w:val="18"/>
                <w:szCs w:val="18"/>
              </w:rPr>
              <w:t>регистрационньк</w:t>
            </w:r>
            <w:proofErr w:type="spellEnd"/>
            <w:r w:rsidRPr="007530BE">
              <w:rPr>
                <w:sz w:val="18"/>
                <w:szCs w:val="18"/>
              </w:rPr>
              <w:t xml:space="preserve">  функций  в части коррупционных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  <w:tr w:rsidR="00F14CCE" w:rsidRPr="007530BE" w:rsidTr="00F14CCE">
        <w:trPr>
          <w:trHeight w:val="4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b/>
                <w:bCs/>
                <w:sz w:val="20"/>
                <w:szCs w:val="20"/>
              </w:rPr>
            </w:pPr>
            <w:r w:rsidRPr="007530B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18"/>
                <w:szCs w:val="18"/>
              </w:rPr>
            </w:pPr>
            <w:r w:rsidRPr="007530BE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CCE" w:rsidRPr="007530BE" w:rsidRDefault="00F14CCE" w:rsidP="002F7E0D">
            <w:pPr>
              <w:jc w:val="center"/>
              <w:rPr>
                <w:sz w:val="20"/>
                <w:szCs w:val="20"/>
              </w:rPr>
            </w:pPr>
            <w:r w:rsidRPr="007530BE">
              <w:rPr>
                <w:sz w:val="20"/>
                <w:szCs w:val="20"/>
              </w:rPr>
              <w:t>нет</w:t>
            </w:r>
          </w:p>
        </w:tc>
      </w:tr>
    </w:tbl>
    <w:p w:rsidR="00F14CCE" w:rsidRDefault="00F14CCE" w:rsidP="00F14CCE"/>
    <w:p w:rsidR="00306285" w:rsidRDefault="00306285"/>
    <w:sectPr w:rsidR="00306285" w:rsidSect="00F14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39" w:rsidRDefault="00964D39" w:rsidP="005C15A9">
      <w:r>
        <w:separator/>
      </w:r>
    </w:p>
  </w:endnote>
  <w:endnote w:type="continuationSeparator" w:id="0">
    <w:p w:rsidR="00964D39" w:rsidRDefault="00964D39" w:rsidP="005C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A9" w:rsidRDefault="005C15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A9" w:rsidRDefault="005C15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A9" w:rsidRDefault="005C15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39" w:rsidRDefault="00964D39" w:rsidP="005C15A9">
      <w:r>
        <w:separator/>
      </w:r>
    </w:p>
  </w:footnote>
  <w:footnote w:type="continuationSeparator" w:id="0">
    <w:p w:rsidR="00964D39" w:rsidRDefault="00964D39" w:rsidP="005C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A9" w:rsidRDefault="005C15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A9" w:rsidRDefault="005C15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A9" w:rsidRDefault="005C1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E"/>
    <w:rsid w:val="00306285"/>
    <w:rsid w:val="005A6BAB"/>
    <w:rsid w:val="005C15A9"/>
    <w:rsid w:val="00824C83"/>
    <w:rsid w:val="009365C3"/>
    <w:rsid w:val="00964D39"/>
    <w:rsid w:val="00F1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2017-03-22T12:45:00Z</dcterms:created>
  <dcterms:modified xsi:type="dcterms:W3CDTF">2017-03-22T12:46:00Z</dcterms:modified>
</cp:coreProperties>
</file>