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EC" w:rsidRDefault="005C3C7B" w:rsidP="00D17EEC">
      <w:pPr>
        <w:spacing w:line="288" w:lineRule="auto"/>
        <w:ind w:firstLine="74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0B3958">
        <w:rPr>
          <w:b/>
          <w:sz w:val="28"/>
          <w:szCs w:val="28"/>
        </w:rPr>
        <w:t xml:space="preserve">результатах </w:t>
      </w:r>
      <w:r>
        <w:rPr>
          <w:b/>
          <w:sz w:val="28"/>
          <w:szCs w:val="28"/>
        </w:rPr>
        <w:t>г</w:t>
      </w:r>
      <w:r w:rsidRPr="005C3C7B">
        <w:rPr>
          <w:b/>
          <w:sz w:val="28"/>
          <w:szCs w:val="28"/>
        </w:rPr>
        <w:t>осударственн</w:t>
      </w:r>
      <w:r w:rsidR="000B3958">
        <w:rPr>
          <w:b/>
          <w:sz w:val="28"/>
          <w:szCs w:val="28"/>
        </w:rPr>
        <w:t>ого</w:t>
      </w:r>
      <w:r w:rsidRPr="005C3C7B">
        <w:rPr>
          <w:b/>
          <w:sz w:val="28"/>
          <w:szCs w:val="28"/>
        </w:rPr>
        <w:t xml:space="preserve"> контрол</w:t>
      </w:r>
      <w:r w:rsidR="000B3958">
        <w:rPr>
          <w:b/>
          <w:sz w:val="28"/>
          <w:szCs w:val="28"/>
        </w:rPr>
        <w:t>я</w:t>
      </w:r>
      <w:r w:rsidRPr="005C3C7B">
        <w:rPr>
          <w:b/>
          <w:sz w:val="28"/>
          <w:szCs w:val="28"/>
        </w:rPr>
        <w:t xml:space="preserve"> и надзор</w:t>
      </w:r>
      <w:r w:rsidR="000B3958">
        <w:rPr>
          <w:b/>
          <w:sz w:val="28"/>
          <w:szCs w:val="28"/>
        </w:rPr>
        <w:t>а</w:t>
      </w:r>
      <w:r w:rsidRPr="005C3C7B">
        <w:rPr>
          <w:b/>
          <w:sz w:val="28"/>
          <w:szCs w:val="28"/>
        </w:rPr>
        <w:t xml:space="preserve"> за соблюдением пользователями радиочастотного спектра требований к порядку его использования</w:t>
      </w:r>
      <w:r>
        <w:rPr>
          <w:b/>
          <w:sz w:val="28"/>
          <w:szCs w:val="28"/>
        </w:rPr>
        <w:t xml:space="preserve"> </w:t>
      </w:r>
      <w:r w:rsidR="00F805C8">
        <w:rPr>
          <w:b/>
          <w:sz w:val="28"/>
          <w:szCs w:val="28"/>
        </w:rPr>
        <w:t>за январь 2022 года</w:t>
      </w:r>
    </w:p>
    <w:p w:rsidR="00D17EEC" w:rsidRDefault="00D17EEC" w:rsidP="00D17EEC">
      <w:pPr>
        <w:spacing w:line="288" w:lineRule="auto"/>
        <w:ind w:firstLine="748"/>
        <w:jc w:val="center"/>
        <w:rPr>
          <w:sz w:val="28"/>
          <w:szCs w:val="28"/>
        </w:rPr>
      </w:pPr>
    </w:p>
    <w:p w:rsidR="002A4017" w:rsidRDefault="00BD3CBC" w:rsidP="002A40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F805C8">
        <w:rPr>
          <w:sz w:val="28"/>
          <w:szCs w:val="28"/>
        </w:rPr>
        <w:t>январь 2022</w:t>
      </w:r>
      <w:r w:rsidR="00ED318A">
        <w:rPr>
          <w:sz w:val="28"/>
          <w:szCs w:val="28"/>
        </w:rPr>
        <w:t xml:space="preserve"> года</w:t>
      </w:r>
      <w:r w:rsidR="00170A38" w:rsidRPr="006722AE">
        <w:rPr>
          <w:sz w:val="28"/>
          <w:szCs w:val="28"/>
        </w:rPr>
        <w:t xml:space="preserve"> </w:t>
      </w:r>
      <w:r w:rsidR="00170A38">
        <w:rPr>
          <w:sz w:val="28"/>
          <w:szCs w:val="28"/>
        </w:rPr>
        <w:t>п</w:t>
      </w:r>
      <w:r w:rsidR="002A4017">
        <w:rPr>
          <w:sz w:val="28"/>
          <w:szCs w:val="28"/>
        </w:rPr>
        <w:t xml:space="preserve">о </w:t>
      </w:r>
      <w:r w:rsidR="00C003A1">
        <w:rPr>
          <w:sz w:val="28"/>
          <w:szCs w:val="28"/>
        </w:rPr>
        <w:t>результатам</w:t>
      </w:r>
      <w:r w:rsidR="002A4017">
        <w:rPr>
          <w:sz w:val="28"/>
          <w:szCs w:val="28"/>
        </w:rPr>
        <w:t xml:space="preserve"> проведения радиочастотной службой </w:t>
      </w:r>
      <w:proofErr w:type="spellStart"/>
      <w:r w:rsidR="002A4017">
        <w:rPr>
          <w:sz w:val="28"/>
          <w:szCs w:val="28"/>
        </w:rPr>
        <w:t>радиоконтроля</w:t>
      </w:r>
      <w:proofErr w:type="spellEnd"/>
      <w:r w:rsidR="00170A38" w:rsidRPr="00170A38">
        <w:rPr>
          <w:sz w:val="28"/>
          <w:szCs w:val="28"/>
        </w:rPr>
        <w:t xml:space="preserve"> </w:t>
      </w:r>
      <w:r w:rsidR="00C003A1" w:rsidRPr="006722AE">
        <w:rPr>
          <w:sz w:val="28"/>
          <w:szCs w:val="28"/>
        </w:rPr>
        <w:t>Управлени</w:t>
      </w:r>
      <w:r w:rsidR="00C003A1">
        <w:rPr>
          <w:sz w:val="28"/>
          <w:szCs w:val="28"/>
        </w:rPr>
        <w:t>ем</w:t>
      </w:r>
      <w:r w:rsidR="00C003A1" w:rsidRPr="006722AE">
        <w:rPr>
          <w:sz w:val="28"/>
          <w:szCs w:val="28"/>
        </w:rPr>
        <w:t xml:space="preserve"> </w:t>
      </w:r>
      <w:proofErr w:type="spellStart"/>
      <w:r w:rsidR="00C003A1">
        <w:rPr>
          <w:sz w:val="28"/>
          <w:szCs w:val="28"/>
        </w:rPr>
        <w:t>Роскомнадзора</w:t>
      </w:r>
      <w:proofErr w:type="spellEnd"/>
      <w:r w:rsidR="00C003A1">
        <w:rPr>
          <w:sz w:val="28"/>
          <w:szCs w:val="28"/>
        </w:rPr>
        <w:t xml:space="preserve"> по Республике Татарстан (далее – Управление) </w:t>
      </w:r>
      <w:r w:rsidR="002A4017">
        <w:rPr>
          <w:sz w:val="28"/>
          <w:szCs w:val="28"/>
        </w:rPr>
        <w:t>составлен</w:t>
      </w:r>
      <w:r w:rsidR="008621B3">
        <w:rPr>
          <w:sz w:val="28"/>
          <w:szCs w:val="28"/>
        </w:rPr>
        <w:t>о</w:t>
      </w:r>
      <w:r w:rsidR="002A4017">
        <w:rPr>
          <w:sz w:val="28"/>
          <w:szCs w:val="28"/>
        </w:rPr>
        <w:t xml:space="preserve"> </w:t>
      </w:r>
      <w:r w:rsidR="005146DE">
        <w:rPr>
          <w:sz w:val="28"/>
          <w:szCs w:val="28"/>
        </w:rPr>
        <w:t>58</w:t>
      </w:r>
      <w:r w:rsidR="002A4017">
        <w:rPr>
          <w:sz w:val="28"/>
          <w:szCs w:val="28"/>
        </w:rPr>
        <w:t xml:space="preserve"> протокол</w:t>
      </w:r>
      <w:r w:rsidR="008621B3">
        <w:rPr>
          <w:sz w:val="28"/>
          <w:szCs w:val="28"/>
        </w:rPr>
        <w:t>ов</w:t>
      </w:r>
      <w:r w:rsidR="002A4017">
        <w:rPr>
          <w:sz w:val="28"/>
          <w:szCs w:val="28"/>
        </w:rPr>
        <w:t xml:space="preserve"> об административных правонарушениях в соответствии </w:t>
      </w:r>
      <w:r w:rsidR="008B23B9">
        <w:rPr>
          <w:sz w:val="28"/>
          <w:szCs w:val="28"/>
        </w:rPr>
        <w:t xml:space="preserve">со </w:t>
      </w:r>
      <w:r w:rsidR="002A4017">
        <w:rPr>
          <w:sz w:val="28"/>
          <w:szCs w:val="28"/>
        </w:rPr>
        <w:t>ст</w:t>
      </w:r>
      <w:r w:rsidR="008B23B9">
        <w:rPr>
          <w:sz w:val="28"/>
          <w:szCs w:val="28"/>
        </w:rPr>
        <w:t>атьей</w:t>
      </w:r>
      <w:r w:rsidR="002A4017">
        <w:rPr>
          <w:sz w:val="28"/>
          <w:szCs w:val="28"/>
        </w:rPr>
        <w:t xml:space="preserve"> 13.4 Кодекса Российской Федерации об административных правонарушениях</w:t>
      </w:r>
      <w:r w:rsidR="00C003A1">
        <w:rPr>
          <w:sz w:val="28"/>
          <w:szCs w:val="28"/>
        </w:rPr>
        <w:t xml:space="preserve"> в отношении лиц, допустивших работу радиоэлектронных средств с нарушением п. 1 ст. 24, п. 5 ст. 22 Федерального закона от 07.07.2003 № 126-ФЗ «О связи».</w:t>
      </w:r>
      <w:proofErr w:type="gramEnd"/>
    </w:p>
    <w:p w:rsidR="005C3C7B" w:rsidRDefault="001541AD" w:rsidP="005C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дел об административных правонарушениях</w:t>
      </w:r>
      <w:r w:rsidR="00F510EF">
        <w:rPr>
          <w:sz w:val="28"/>
          <w:szCs w:val="28"/>
        </w:rPr>
        <w:t xml:space="preserve"> за указанный период Управлением</w:t>
      </w:r>
      <w:r>
        <w:rPr>
          <w:sz w:val="28"/>
          <w:szCs w:val="28"/>
        </w:rPr>
        <w:t xml:space="preserve"> вынесено </w:t>
      </w:r>
      <w:r w:rsidR="005146DE">
        <w:rPr>
          <w:sz w:val="28"/>
          <w:szCs w:val="28"/>
        </w:rPr>
        <w:t>24</w:t>
      </w:r>
      <w:r>
        <w:rPr>
          <w:sz w:val="28"/>
          <w:szCs w:val="28"/>
        </w:rPr>
        <w:t xml:space="preserve"> постановлени</w:t>
      </w:r>
      <w:r w:rsidR="005146DE">
        <w:rPr>
          <w:sz w:val="28"/>
          <w:szCs w:val="28"/>
        </w:rPr>
        <w:t>я</w:t>
      </w:r>
      <w:r w:rsidR="002A4017">
        <w:rPr>
          <w:sz w:val="28"/>
          <w:szCs w:val="28"/>
        </w:rPr>
        <w:t xml:space="preserve"> по делам об административных правонарушениях</w:t>
      </w:r>
      <w:r>
        <w:rPr>
          <w:sz w:val="28"/>
          <w:szCs w:val="28"/>
        </w:rPr>
        <w:t xml:space="preserve">, наложено штрафов на сумму </w:t>
      </w:r>
      <w:r w:rsidR="005146DE">
        <w:rPr>
          <w:sz w:val="28"/>
          <w:szCs w:val="28"/>
        </w:rPr>
        <w:t>296</w:t>
      </w:r>
      <w:r>
        <w:rPr>
          <w:sz w:val="28"/>
          <w:szCs w:val="28"/>
        </w:rPr>
        <w:t xml:space="preserve"> </w:t>
      </w:r>
      <w:r w:rsidR="00C03D7B">
        <w:rPr>
          <w:sz w:val="28"/>
          <w:szCs w:val="28"/>
        </w:rPr>
        <w:t xml:space="preserve">тысяч </w:t>
      </w:r>
      <w:r w:rsidR="008621B3">
        <w:rPr>
          <w:sz w:val="28"/>
          <w:szCs w:val="28"/>
        </w:rPr>
        <w:t xml:space="preserve">500 </w:t>
      </w:r>
      <w:r>
        <w:rPr>
          <w:sz w:val="28"/>
          <w:szCs w:val="28"/>
        </w:rPr>
        <w:t xml:space="preserve">рублей, внесено </w:t>
      </w:r>
      <w:r w:rsidR="005146DE">
        <w:rPr>
          <w:sz w:val="28"/>
          <w:szCs w:val="28"/>
        </w:rPr>
        <w:t>13</w:t>
      </w:r>
      <w:r>
        <w:rPr>
          <w:sz w:val="28"/>
          <w:szCs w:val="28"/>
        </w:rPr>
        <w:t xml:space="preserve"> представлени</w:t>
      </w:r>
      <w:r w:rsidR="005146DE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597F71" w:rsidRDefault="00597F71" w:rsidP="005C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482B57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привлечено к административной ответственности </w:t>
      </w:r>
      <w:r w:rsidR="005146DE">
        <w:rPr>
          <w:sz w:val="28"/>
          <w:szCs w:val="28"/>
        </w:rPr>
        <w:t>12</w:t>
      </w:r>
      <w:r>
        <w:rPr>
          <w:sz w:val="28"/>
          <w:szCs w:val="28"/>
        </w:rPr>
        <w:t xml:space="preserve"> физическ</w:t>
      </w:r>
      <w:r w:rsidR="000824D1">
        <w:rPr>
          <w:sz w:val="28"/>
          <w:szCs w:val="28"/>
        </w:rPr>
        <w:t>их</w:t>
      </w:r>
      <w:r>
        <w:rPr>
          <w:sz w:val="28"/>
          <w:szCs w:val="28"/>
        </w:rPr>
        <w:t xml:space="preserve"> и юридическ</w:t>
      </w:r>
      <w:r w:rsidR="000824D1">
        <w:rPr>
          <w:sz w:val="28"/>
          <w:szCs w:val="28"/>
        </w:rPr>
        <w:t>их</w:t>
      </w:r>
      <w:r>
        <w:rPr>
          <w:sz w:val="28"/>
          <w:szCs w:val="28"/>
        </w:rPr>
        <w:t xml:space="preserve"> лиц, </w:t>
      </w:r>
      <w:r w:rsidR="00B15F44">
        <w:rPr>
          <w:sz w:val="28"/>
          <w:szCs w:val="28"/>
        </w:rPr>
        <w:t>неправомерно</w:t>
      </w:r>
      <w:r>
        <w:rPr>
          <w:sz w:val="28"/>
          <w:szCs w:val="28"/>
        </w:rPr>
        <w:t xml:space="preserve"> использующих ретрансляторы сотовой связи, оказывающих помехи ра</w:t>
      </w:r>
      <w:r w:rsidR="0096303C">
        <w:rPr>
          <w:sz w:val="28"/>
          <w:szCs w:val="28"/>
        </w:rPr>
        <w:t xml:space="preserve">боте </w:t>
      </w:r>
      <w:r>
        <w:rPr>
          <w:sz w:val="28"/>
          <w:szCs w:val="28"/>
        </w:rPr>
        <w:t>базовы</w:t>
      </w:r>
      <w:r w:rsidR="0096303C">
        <w:rPr>
          <w:sz w:val="28"/>
          <w:szCs w:val="28"/>
        </w:rPr>
        <w:t>х</w:t>
      </w:r>
      <w:r>
        <w:rPr>
          <w:sz w:val="28"/>
          <w:szCs w:val="28"/>
        </w:rPr>
        <w:t xml:space="preserve"> станци</w:t>
      </w:r>
      <w:r w:rsidR="0096303C">
        <w:rPr>
          <w:sz w:val="28"/>
          <w:szCs w:val="28"/>
        </w:rPr>
        <w:t>й</w:t>
      </w:r>
      <w:r>
        <w:rPr>
          <w:sz w:val="28"/>
          <w:szCs w:val="28"/>
        </w:rPr>
        <w:t xml:space="preserve"> операторов связи</w:t>
      </w:r>
      <w:r w:rsidR="0096303C">
        <w:rPr>
          <w:sz w:val="28"/>
          <w:szCs w:val="28"/>
        </w:rPr>
        <w:t xml:space="preserve"> и тем самым влияющих на качество оказания услуг сотовой связи. Работа незаконно действующего радиооборудования пресечена, с владельцами проведена разъяснительная работа.</w:t>
      </w:r>
    </w:p>
    <w:p w:rsidR="002A4017" w:rsidRDefault="002A4017" w:rsidP="005C3C7B">
      <w:pPr>
        <w:ind w:firstLine="709"/>
        <w:jc w:val="both"/>
        <w:rPr>
          <w:sz w:val="28"/>
          <w:szCs w:val="28"/>
        </w:rPr>
      </w:pPr>
    </w:p>
    <w:sectPr w:rsidR="002A4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EA" w:rsidRDefault="00A95DEA" w:rsidP="00A95DEA">
      <w:r>
        <w:separator/>
      </w:r>
    </w:p>
  </w:endnote>
  <w:endnote w:type="continuationSeparator" w:id="0">
    <w:p w:rsidR="00A95DEA" w:rsidRDefault="00A95DEA" w:rsidP="00A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EA" w:rsidRDefault="00A95DEA" w:rsidP="00A95DEA">
      <w:r>
        <w:separator/>
      </w:r>
    </w:p>
  </w:footnote>
  <w:footnote w:type="continuationSeparator" w:id="0">
    <w:p w:rsidR="00A95DEA" w:rsidRDefault="00A95DEA" w:rsidP="00A9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EA" w:rsidRDefault="00A95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EC"/>
    <w:rsid w:val="00002C6E"/>
    <w:rsid w:val="00003244"/>
    <w:rsid w:val="00024D8D"/>
    <w:rsid w:val="00070DFC"/>
    <w:rsid w:val="00081582"/>
    <w:rsid w:val="000824D1"/>
    <w:rsid w:val="000B3958"/>
    <w:rsid w:val="000F3C6E"/>
    <w:rsid w:val="001432ED"/>
    <w:rsid w:val="001541AD"/>
    <w:rsid w:val="00170A38"/>
    <w:rsid w:val="00224C9C"/>
    <w:rsid w:val="002A4017"/>
    <w:rsid w:val="002C6513"/>
    <w:rsid w:val="00315C96"/>
    <w:rsid w:val="00360811"/>
    <w:rsid w:val="00364972"/>
    <w:rsid w:val="00370CEF"/>
    <w:rsid w:val="00397C2C"/>
    <w:rsid w:val="003C059C"/>
    <w:rsid w:val="003F3FC7"/>
    <w:rsid w:val="003F7793"/>
    <w:rsid w:val="00457596"/>
    <w:rsid w:val="00482B57"/>
    <w:rsid w:val="00484BA3"/>
    <w:rsid w:val="004E1CCD"/>
    <w:rsid w:val="005146DE"/>
    <w:rsid w:val="0058450A"/>
    <w:rsid w:val="00597F71"/>
    <w:rsid w:val="005A7B1E"/>
    <w:rsid w:val="005C3C7B"/>
    <w:rsid w:val="00605E67"/>
    <w:rsid w:val="006329F2"/>
    <w:rsid w:val="006452A7"/>
    <w:rsid w:val="006661B2"/>
    <w:rsid w:val="00681870"/>
    <w:rsid w:val="00683625"/>
    <w:rsid w:val="006C4A1E"/>
    <w:rsid w:val="006C6CA0"/>
    <w:rsid w:val="006D0628"/>
    <w:rsid w:val="00733553"/>
    <w:rsid w:val="00754A1F"/>
    <w:rsid w:val="00787A88"/>
    <w:rsid w:val="00794278"/>
    <w:rsid w:val="007C088F"/>
    <w:rsid w:val="00813032"/>
    <w:rsid w:val="00836B12"/>
    <w:rsid w:val="008621B3"/>
    <w:rsid w:val="008719E2"/>
    <w:rsid w:val="0088056A"/>
    <w:rsid w:val="0089011E"/>
    <w:rsid w:val="00897C4C"/>
    <w:rsid w:val="008B23B9"/>
    <w:rsid w:val="008F71E3"/>
    <w:rsid w:val="0096303C"/>
    <w:rsid w:val="0097178B"/>
    <w:rsid w:val="00971C40"/>
    <w:rsid w:val="00971E35"/>
    <w:rsid w:val="00A5096A"/>
    <w:rsid w:val="00A95DEA"/>
    <w:rsid w:val="00AC3E0B"/>
    <w:rsid w:val="00AF01D5"/>
    <w:rsid w:val="00B15F44"/>
    <w:rsid w:val="00BD284E"/>
    <w:rsid w:val="00BD3CBC"/>
    <w:rsid w:val="00BF032C"/>
    <w:rsid w:val="00C003A1"/>
    <w:rsid w:val="00C03D7B"/>
    <w:rsid w:val="00C44656"/>
    <w:rsid w:val="00D17EEC"/>
    <w:rsid w:val="00D62D65"/>
    <w:rsid w:val="00D67237"/>
    <w:rsid w:val="00D740FD"/>
    <w:rsid w:val="00D83227"/>
    <w:rsid w:val="00DA4419"/>
    <w:rsid w:val="00E40A7E"/>
    <w:rsid w:val="00E42B8C"/>
    <w:rsid w:val="00E45445"/>
    <w:rsid w:val="00E75094"/>
    <w:rsid w:val="00ED318A"/>
    <w:rsid w:val="00EF6AC6"/>
    <w:rsid w:val="00F13220"/>
    <w:rsid w:val="00F20CC3"/>
    <w:rsid w:val="00F42C16"/>
    <w:rsid w:val="00F510EF"/>
    <w:rsid w:val="00F57135"/>
    <w:rsid w:val="00F805C8"/>
    <w:rsid w:val="00FA2663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3C7B"/>
    <w:pPr>
      <w:keepNext/>
      <w:spacing w:before="240" w:after="60"/>
      <w:ind w:firstLine="709"/>
      <w:jc w:val="both"/>
      <w:outlineLvl w:val="2"/>
    </w:pPr>
    <w:rPr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C7B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95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3C7B"/>
    <w:pPr>
      <w:keepNext/>
      <w:spacing w:before="240" w:after="60"/>
      <w:ind w:firstLine="709"/>
      <w:jc w:val="both"/>
      <w:outlineLvl w:val="2"/>
    </w:pPr>
    <w:rPr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3C7B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95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2022-02-01T13:43:00Z</dcterms:created>
  <dcterms:modified xsi:type="dcterms:W3CDTF">2022-02-01T13:43:00Z</dcterms:modified>
</cp:coreProperties>
</file>