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D8" w:rsidRPr="000E7AD8" w:rsidRDefault="000E7AD8" w:rsidP="000E7AD8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bookmarkStart w:id="0" w:name="_GoBack"/>
      <w:bookmarkEnd w:id="0"/>
      <w:r w:rsidRPr="000E7AD8">
        <w:rPr>
          <w:rFonts w:ascii="Times New Roman" w:hAnsi="Times New Roman" w:cs="Times New Roman"/>
          <w:sz w:val="26"/>
          <w:szCs w:val="26"/>
        </w:rPr>
        <w:t xml:space="preserve">Отчет о выполнении Плана </w:t>
      </w:r>
      <w:r w:rsidRPr="000E7AD8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0E7AD8" w:rsidRPr="000E7AD8" w:rsidRDefault="000E7AD8" w:rsidP="000E7AD8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AD8"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Роскомнадзора по Республике Татарстан (Татарстан) на 2014-2015 годы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702"/>
        <w:gridCol w:w="1559"/>
        <w:gridCol w:w="2268"/>
        <w:gridCol w:w="3685"/>
        <w:gridCol w:w="1134"/>
        <w:gridCol w:w="1560"/>
      </w:tblGrid>
      <w:tr w:rsidR="000E7AD8" w:rsidRPr="000E7AD8" w:rsidTr="00560F84">
        <w:tc>
          <w:tcPr>
            <w:tcW w:w="567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E7AD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2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0E7AD8" w:rsidRPr="000E7AD8" w:rsidTr="00560F84">
        <w:trPr>
          <w:trHeight w:val="594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8" w:type="dxa"/>
            <w:gridSpan w:val="7"/>
          </w:tcPr>
          <w:p w:rsidR="000E7AD8" w:rsidRPr="000E7AD8" w:rsidRDefault="000E7AD8" w:rsidP="00560F84">
            <w:pPr>
              <w:shd w:val="clear" w:color="auto" w:fill="FFFFFF"/>
              <w:spacing w:line="274" w:lineRule="exact"/>
              <w:ind w:left="394"/>
              <w:jc w:val="center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служащими  Управления Роскомнадзора по Республике Татарстан (Татарстан) ограничений, запретов и принципов служебного поведения в связи с исполнением ими должностных обязанностей, а также ответственности за их </w:t>
            </w: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</w:t>
            </w: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Республике Татарстан (Татарстан) и урегулированию конфликта интересов (далее - Комиссия):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провести ротацию членов Комиссии, обновить состав комиссии;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активнее привлекать к участию в работе комиссии государственных служащих – представителей структурных подразделений Управления Роскомнадзора по Республике Татарстан (Татарстан) (далее – Управление);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роводить ежеквартальный мониторинг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деятельности Комиссии Управления.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Комиссия,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Июль 2014г.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Соблюдение государственными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Управления требований к служебному поведению.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Утвержден план работы Комиссии на 2015 год, в соответствии с которым работает Комиссия.</w:t>
            </w: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="00766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2015г. проведено </w:t>
            </w:r>
            <w:r w:rsidR="009764FC" w:rsidRPr="003334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 xml:space="preserve"> (одно - по итогам работы Комиссии в 1 квартале 2015г.,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 xml:space="preserve">второе – по </w:t>
            </w:r>
            <w:r w:rsidR="00875EC9">
              <w:rPr>
                <w:rFonts w:ascii="Times New Roman" w:hAnsi="Times New Roman" w:cs="Times New Roman"/>
                <w:sz w:val="20"/>
                <w:szCs w:val="20"/>
              </w:rPr>
              <w:t>уведомлению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иной оплачиваемой работ</w:t>
            </w:r>
            <w:r w:rsidR="00875EC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3334FF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Состав комиссии по конфликту интересов обновлен приказом Управления от 20.11.2014 №559</w:t>
            </w: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 участию в работе Комиссии привлекаются государственные служащие – представители структурных подразделений Управления</w:t>
            </w: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3334FF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D8" w:rsidRPr="000E7AD8" w:rsidRDefault="000E7AD8" w:rsidP="009764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по итогам работы в </w:t>
            </w:r>
            <w:r w:rsidR="007661CE">
              <w:rPr>
                <w:rFonts w:ascii="Times New Roman" w:hAnsi="Times New Roman" w:cs="Times New Roman"/>
                <w:sz w:val="20"/>
                <w:szCs w:val="20"/>
              </w:rPr>
              <w:t xml:space="preserve"> 1 квартале 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6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66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302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персональную ответственность руководителей структурных подразделений Управления за соблюдением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антикоррупционной работы в возглавляемых ими подразделениях.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Активизировать деятельность должностных лиц кадровой службы Управления, ответственных за работу по профилактике коррупционных и иных правонарушений.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Обеспечить контроль за исполнением приказа Роскомнадзора от 18.03.2014 №40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Недопущение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коррупционных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иных правонарушений со стороны государственных служащих Управления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Приказом Управления от 26.03.2014 №021-ах «О мерах по совершенствованию работы по противодействию коррупции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Управлении» возложена персональная ответственность на начальников отделов Управления за состоянием антикоррупционной работы в возглавляемых ими подразделениях.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Начальники отделов Управления уведомлены о внесении изменений в их должностные регламенты. 02.06.2014г. руководителем Управления утверждены должностные регламенты начальников отделов с изменениями.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Активизирована деятельность должностных лиц кадровой службы Управления, ответственных за работу по профилактике коррупционных и иных правонарушений.</w:t>
            </w:r>
          </w:p>
          <w:p w:rsidR="000E7AD8" w:rsidRPr="000E7AD8" w:rsidRDefault="000E7AD8" w:rsidP="007661CE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Обеспеч</w:t>
            </w:r>
            <w:r w:rsidR="007661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ивается на постоянной </w:t>
            </w:r>
            <w:proofErr w:type="gramStart"/>
            <w:r w:rsidR="007661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основе</w:t>
            </w: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контроль</w:t>
            </w:r>
            <w:proofErr w:type="gramEnd"/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 исполнением приказа Роскомнадзора от 18.03.2014 №40.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91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Постановления Правительства РФ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утвердить приказом Управления Положение о сообщении государственными гражданскими служащими Управления о получении подарка в связи с их должностным положением или исполнением ими должностных обязанностей, сдачи и оценки подарка, реализации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(выкупе) и зачислении средств, вырученных от его реализации. Применять соответствующие меры юридической ответственности в случаях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подарка. 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и кадров,  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месячный срок после утверждения соответствующего нормативного правового акта 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Роскомнадзо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-ром (июль – август 2014г.) 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3334FF" w:rsidRDefault="003334FF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сообщений гражданских служащих Управления о получении подарков, поступивших  во 2 кв. 2015г.– </w:t>
            </w:r>
            <w:r w:rsidRPr="003334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34FF" w:rsidRDefault="003334FF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Default="000E7AD8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от 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орядок сообщения государственными гражданскими служащими Управления о получении подарка в связи с их должностным положением или исполнением ими 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служебных (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должностных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обязанностей, сдач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и оценк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подарка, реализации (выкупе) и зачислении средств, вырученных от его реализации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7ACD" w:rsidRDefault="00087ACD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ACD" w:rsidRPr="000E7AD8" w:rsidRDefault="00087ACD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55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работу по осуществлению контроля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Федеральным законом от 27.07.2004г. №79-ФЗ «О государственной гражданской службе Российской Федерации» и письмом Роскомнадзора от 27.04.2012 №01ИО-09807. 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рганизационно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работы и кадров, 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мере поступления от госслужащих Управления уведомлений представителю нанимателя о  намерении выполнять иную оплачиваемую работу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3334FF" w:rsidRDefault="003334FF" w:rsidP="003334FF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иной оплачиваемой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поступивших  во 2 кв. 2015г.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AD8" w:rsidRPr="00875EC9" w:rsidRDefault="000E7AD8" w:rsidP="003334FF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4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систематическое проведение Управлением оценок коррупционных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рисков, возникающих при реализации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служебных функций. Внесение уточнений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должностей федеральной государственной службы в Управлении, замещение которых связано с коррупционными рисками.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Проводить мониторинг исполнения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должностных обязанностей государственных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гражданских служащих Управления,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подверженных риску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проявлений,  включенных в Перечень  должностей федеральной государственной службы в Управлении,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таких рисков.   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структурных подразделений  Управления, начальники отделов Управления,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1 раз в квартал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Устранение рисков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проявлений при исполнении должностных обязанностей государственными служащими Управления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Обеспечивается систематическое проведение оценок коррупционных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рисков, возникающих при реализации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служебных функций.</w:t>
            </w:r>
          </w:p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Приказом Управления от 18.02.2015 №011-к утвержден Перечень должностей государственной службы в Управлении, при назначении на которые граждане и при замещении которых госслужащие Управления обязаны предоставлять сведения о доходах и расходах, об имуществе и обязательствах имущественного характера, а также сведения о доходах </w:t>
            </w:r>
            <w:proofErr w:type="gramStart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 расходах</w:t>
            </w:r>
            <w:proofErr w:type="gramEnd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об имуществе 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обязательствах имущественного характера своих супруги (супруга) и несовершеннолетних детей.</w:t>
            </w:r>
          </w:p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постоянной основе проводится мониторинг исполнения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должностных обязанностей государственных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гражданских служащих Управления, подверженных риску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проявлений.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36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работу по выявлению случаев возникновения конфликта интересов, одной из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сторон  которого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 лица,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замещающие должности государственной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службы  категории «руководители», и осуществление мер по предотвращению 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урегулированию конфликта интересов, а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также применение мер юридической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ответственности, предусмотренных законодательством  Российской  Федерации, 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обсуждение вопроса о состоянии этой работы и мерах по ее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совершенствованию на заседаниях Комиссии.</w:t>
            </w:r>
          </w:p>
        </w:tc>
        <w:tc>
          <w:tcPr>
            <w:tcW w:w="1702" w:type="dxa"/>
          </w:tcPr>
          <w:p w:rsidR="000E7AD8" w:rsidRPr="00560F84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F84">
              <w:rPr>
                <w:rFonts w:ascii="Times New Roman" w:hAnsi="Times New Roman" w:cs="Times New Roman"/>
                <w:sz w:val="18"/>
                <w:szCs w:val="18"/>
              </w:rPr>
              <w:t>Комиссия,</w:t>
            </w:r>
          </w:p>
          <w:p w:rsidR="000E7AD8" w:rsidRPr="00560F84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F8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84">
              <w:rPr>
                <w:rFonts w:ascii="Times New Roman" w:hAnsi="Times New Roman" w:cs="Times New Roman"/>
                <w:sz w:val="18"/>
                <w:szCs w:val="18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IV квартал 2014г.,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IV квартал 2015г.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0E7AD8" w:rsidRPr="000E7AD8" w:rsidRDefault="003334FF" w:rsidP="003334FF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>заявлений  о возможном конфликте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поступивших во 2 кв. 2015г. - 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Осуществлять  комплекс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организационных,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разъяснительных и иных мер по соблюдению </w:t>
            </w:r>
            <w:r w:rsidRPr="000E7A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федеральными  государственными служащими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Управления  ограничений,  запретов и по исполнению обязанностей, установленных законодательством Российской Федерации  в целях противодействия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собеседований, консультаций,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совещаний с государственными  служащими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в целях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обеспечения соблюдения ими ограничений,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запретов и по исполнению обязанностей.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начальники отделов Управления,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Управления общих принципов служебного поведения, антикоррупционных положений федеральных  законов.</w:t>
            </w:r>
          </w:p>
        </w:tc>
        <w:tc>
          <w:tcPr>
            <w:tcW w:w="3685" w:type="dxa"/>
          </w:tcPr>
          <w:p w:rsidR="002D7C50" w:rsidRPr="000E7AD8" w:rsidRDefault="002D7C50" w:rsidP="002D7C50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проведено </w:t>
            </w:r>
            <w:r w:rsidRPr="002D7C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 с госслужащими Управления по вопросам обязанности по уведомлению представителя нанимателя о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лнении иной оплачиваемой работы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F84" w:rsidRPr="000E7AD8" w:rsidRDefault="00560F84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переработана  Памятка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государственному гражданскому служащему управления, планирующему увольнение с государственной гражданской службы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AD8" w:rsidRPr="000E7AD8" w:rsidRDefault="000E7AD8" w:rsidP="00560F84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Консультации с госслужащими Управления в целях обеспечения соблюдения ими ограничений, запретов и по исполнению обязанностей проводятся на постоянной основе.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федеральными   государственными   служащими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Управления ограничений, касающихся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  подарков,  в том  числе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направленных на формирование  негативного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 к дарению подарков указанным служащим в связи      с исполнением ими служебных обязанностей. Проведение совещания с государственными служащими Управления по соблюдению ими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ограничений, касающихся  получения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подарков, в том числе направленных на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формирование негативного отношения к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дарению подарков указанным  служащим  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связи  с исполнением     ими служебных обязанностей.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начальник отдела организационной, правовой работы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и кадров, </w:t>
            </w:r>
          </w:p>
          <w:p w:rsidR="000E7AD8" w:rsidRPr="000E7AD8" w:rsidRDefault="000E7AD8" w:rsidP="00560F84">
            <w:pPr>
              <w:shd w:val="clear" w:color="auto" w:fill="FFFFFF"/>
              <w:tabs>
                <w:tab w:val="left" w:pos="1594"/>
              </w:tabs>
              <w:spacing w:line="264" w:lineRule="auto"/>
              <w:ind w:left="-107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полугодие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  Управления общих принципов служебного поведения, антикоррупционных положений федеральных  законов.</w:t>
            </w:r>
          </w:p>
        </w:tc>
        <w:tc>
          <w:tcPr>
            <w:tcW w:w="3685" w:type="dxa"/>
          </w:tcPr>
          <w:p w:rsidR="002D7C50" w:rsidRDefault="002D7C50" w:rsidP="002D7C5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– </w:t>
            </w:r>
            <w:r w:rsidRPr="002D7C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E7AD8" w:rsidRPr="000E7AD8" w:rsidRDefault="000E7AD8" w:rsidP="002D7C5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2D7C50" w:rsidRDefault="002D7C50" w:rsidP="002D7C5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проведено </w:t>
            </w:r>
          </w:p>
          <w:p w:rsidR="000E7AD8" w:rsidRPr="000E7AD8" w:rsidRDefault="002D7C50" w:rsidP="002D7C5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кв. 2015г.</w:t>
            </w: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3260" w:type="dxa"/>
          </w:tcPr>
          <w:p w:rsidR="000E7AD8" w:rsidRPr="002D7C50" w:rsidRDefault="000E7AD8" w:rsidP="002D7C50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Организовать доведение до лиц, замещающих должности федеральной государственной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службы в Управлении, положений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законодательства Российской Федерации о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противодействии коррупции, в том числе об установлении наказания за получение и дачу взятки, посредничество  во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взяточничестве в виде штрафов, кратных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сумме взятки, об увольнении в связи с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утратой доверия, о порядке проверки сведений,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представляемых федеральными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государственными служащими в соответствии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законодательством Российской Федерации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 противодействии коррупции.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 собеседований, консультаций,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совещаний с государственными служащими Управления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  Управления, группа кадровой работы отдела организационной, правовой работы 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  Управления общих принципов служебного поведения, антикоррупционных положений федеральных  законов.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42AD1" w:rsidRDefault="00942AD1" w:rsidP="00942AD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проведено </w:t>
            </w:r>
            <w:r w:rsidRPr="002D7C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госслужащими Управления по вопросам обязанности по уведомлению представителя нанимателя о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лнении иной оплачиваемой работы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2AD1" w:rsidRPr="000E7AD8" w:rsidRDefault="00942AD1" w:rsidP="00942AD1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 собеседований 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консультаций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 государственными служащими Управления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осуществляется на постоянной основе.</w:t>
            </w:r>
          </w:p>
          <w:p w:rsidR="00942AD1" w:rsidRPr="000E7AD8" w:rsidRDefault="00942AD1" w:rsidP="00942AD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-108" w:righ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Обеспечить   получение  дополнительного профессионального образования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федеральными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государственными служащими Управления,  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должностные обязанности  которых  входит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участие в противодействии коррупции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942AD1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tabs>
                <w:tab w:val="left" w:pos="1248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III – IV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кварталы 2014г., </w:t>
            </w:r>
          </w:p>
          <w:p w:rsidR="000E7AD8" w:rsidRPr="000E7AD8" w:rsidRDefault="000E7AD8" w:rsidP="00560F84">
            <w:pPr>
              <w:shd w:val="clear" w:color="auto" w:fill="FFFFFF"/>
              <w:tabs>
                <w:tab w:val="left" w:pos="1248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течение 2015г.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государственных служащих Управления.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E7AD8" w:rsidRPr="000E7AD8" w:rsidRDefault="002D7C50" w:rsidP="002D7C5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гражданских служащих, получивших дополнительное профессиональное образование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 теме противодействия коррупции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D7C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0E7AD8" w:rsidRPr="000E7AD8" w:rsidRDefault="002D7C50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повышение квалификации в 3 – 4 кварталах 2015г.</w:t>
            </w:r>
          </w:p>
        </w:tc>
      </w:tr>
      <w:tr w:rsidR="000E7AD8" w:rsidRPr="000E7AD8" w:rsidTr="00560F84">
        <w:trPr>
          <w:trHeight w:val="592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8" w:type="dxa"/>
            <w:gridSpan w:val="7"/>
          </w:tcPr>
          <w:p w:rsidR="000E7AD8" w:rsidRPr="000E7AD8" w:rsidRDefault="000E7AD8" w:rsidP="00560F8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</w:t>
            </w:r>
            <w:proofErr w:type="gramStart"/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) ,</w:t>
            </w:r>
            <w:proofErr w:type="gramEnd"/>
          </w:p>
          <w:p w:rsidR="000E7AD8" w:rsidRPr="000E7AD8" w:rsidRDefault="000E7AD8" w:rsidP="00560F8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Осуществлять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антикоррупционный анализ правовых актов (проектов), договоров, соглашений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документов по осуществлению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контрольно-надзорной и разрешительно-регистрационной деятельности в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Управлении</w:t>
            </w:r>
            <w:r w:rsidRPr="000E7A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учетом мониторинга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соответствующей правоприменительной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в целях выявления 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последующего устранения  таких факторов.</w:t>
            </w:r>
          </w:p>
        </w:tc>
        <w:tc>
          <w:tcPr>
            <w:tcW w:w="1702" w:type="dxa"/>
          </w:tcPr>
          <w:p w:rsidR="000E7AD8" w:rsidRPr="00942AD1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D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Группа правового обеспечения </w:t>
            </w:r>
            <w:r w:rsidRPr="00942AD1">
              <w:rPr>
                <w:rFonts w:ascii="Times New Roman" w:hAnsi="Times New Roman" w:cs="Times New Roman"/>
                <w:sz w:val="18"/>
                <w:szCs w:val="18"/>
              </w:rPr>
              <w:t xml:space="preserve">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1">
              <w:rPr>
                <w:rFonts w:ascii="Times New Roman" w:hAnsi="Times New Roman" w:cs="Times New Roman"/>
                <w:sz w:val="18"/>
                <w:szCs w:val="18"/>
              </w:rPr>
              <w:t>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Выявление коррупционных факторов и устранение таких факторов</w:t>
            </w:r>
            <w:r w:rsidRPr="000E7A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осуществляется антикоррупционный анализ правовых актов (проектов), договоров, соглашений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документов по осуществлению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контрольно-надзорной и разрешительно-регистрационной деятельности в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Управлении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 эффективное  взаимодействие с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правоохранительными органами и иными государственными органами по   вопросам организации противодействия коррупции в Управлении.</w:t>
            </w:r>
          </w:p>
        </w:tc>
        <w:tc>
          <w:tcPr>
            <w:tcW w:w="1702" w:type="dxa"/>
          </w:tcPr>
          <w:p w:rsidR="000E7AD8" w:rsidRPr="002D7C50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C5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50">
              <w:rPr>
                <w:rFonts w:ascii="Times New Roman" w:hAnsi="Times New Roman" w:cs="Times New Roman"/>
                <w:sz w:val="18"/>
                <w:szCs w:val="18"/>
              </w:rPr>
              <w:t>начальники структурных подразделений  Управления, отдел организационной, правовой работы и кадров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 мере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необходимо-</w:t>
            </w:r>
            <w:proofErr w:type="spell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</w:t>
            </w:r>
            <w:proofErr w:type="spellEnd"/>
            <w:proofErr w:type="gramEnd"/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Выявление и пресечение фактов </w:t>
            </w:r>
            <w:r w:rsidRPr="000E7A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коррупционных правонарушений.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Взаимодействие с правоохранительными органами осуществляется в части проверки представляемых сведений кандидатами на замещение вакантных должностей государственной службы.</w:t>
            </w:r>
          </w:p>
          <w:p w:rsidR="000E7AD8" w:rsidRPr="000E7AD8" w:rsidRDefault="000E7AD8" w:rsidP="00942AD1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2015г.   направлено в правоохранительные органы 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Совершенствовать условия,  процедуры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 государственных закупок.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совершенствования условий, процедур и механизмов  государственных закупок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проводить открытые аукционы по осуществлению закупок товаров, работ, услуг для обеспечения нужд Управления 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электронной форме.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Размещение информации о проведении закупок</w:t>
            </w:r>
          </w:p>
          <w:p w:rsidR="000E7AD8" w:rsidRPr="002D7C50" w:rsidRDefault="000E7AD8" w:rsidP="002D7C5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  нужд Управления на интернет - странице Управления  сайта Роскомнадзора.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Единая  комиссия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 осуществлению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закупок товаров, работ, услуг для нужд Управления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tabs>
                <w:tab w:val="left" w:pos="0"/>
              </w:tabs>
              <w:spacing w:line="288" w:lineRule="auto"/>
              <w:ind w:firstLine="3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Управлении принимаются меры</w:t>
            </w:r>
            <w:r w:rsidRPr="000E7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совершенствованию условий, процедур и механизмов государственных закупок, в том числе путем расширения практики проведения открытых аукционов в электронной форме.</w:t>
            </w:r>
          </w:p>
          <w:p w:rsidR="000E7AD8" w:rsidRPr="00376B83" w:rsidRDefault="000E7AD8" w:rsidP="00560F84">
            <w:pPr>
              <w:pStyle w:val="21"/>
              <w:spacing w:line="288" w:lineRule="auto"/>
              <w:ind w:firstLine="0"/>
              <w:jc w:val="left"/>
              <w:rPr>
                <w:sz w:val="20"/>
              </w:rPr>
            </w:pPr>
            <w:r w:rsidRPr="000E7AD8">
              <w:rPr>
                <w:sz w:val="20"/>
              </w:rPr>
              <w:t>В</w:t>
            </w:r>
            <w:r w:rsidR="00942AD1">
              <w:rPr>
                <w:sz w:val="20"/>
              </w:rPr>
              <w:t>о</w:t>
            </w:r>
            <w:r w:rsidRPr="000E7AD8">
              <w:rPr>
                <w:sz w:val="20"/>
              </w:rPr>
              <w:t xml:space="preserve"> </w:t>
            </w:r>
            <w:r w:rsidR="00942AD1">
              <w:rPr>
                <w:sz w:val="20"/>
              </w:rPr>
              <w:t>2</w:t>
            </w:r>
            <w:r w:rsidRPr="000E7AD8">
              <w:rPr>
                <w:sz w:val="20"/>
              </w:rPr>
              <w:t xml:space="preserve"> квартале  2015г. Управлением </w:t>
            </w:r>
            <w:r w:rsidRPr="00376B83">
              <w:rPr>
                <w:sz w:val="20"/>
              </w:rPr>
              <w:t xml:space="preserve">проведено </w:t>
            </w:r>
            <w:r w:rsidRPr="00376B83">
              <w:rPr>
                <w:b/>
                <w:sz w:val="20"/>
              </w:rPr>
              <w:t>2</w:t>
            </w:r>
            <w:r w:rsidRPr="00376B83">
              <w:rPr>
                <w:sz w:val="20"/>
              </w:rPr>
              <w:t xml:space="preserve"> запроса котировок и </w:t>
            </w:r>
            <w:r w:rsidRPr="00376B83">
              <w:rPr>
                <w:b/>
                <w:sz w:val="20"/>
              </w:rPr>
              <w:t>2</w:t>
            </w:r>
            <w:r w:rsidRPr="00376B83">
              <w:rPr>
                <w:sz w:val="20"/>
              </w:rPr>
              <w:t xml:space="preserve"> </w:t>
            </w:r>
            <w:r w:rsidR="00376B83" w:rsidRPr="00376B83">
              <w:rPr>
                <w:sz w:val="20"/>
              </w:rPr>
              <w:t>аукциона</w:t>
            </w:r>
            <w:r w:rsidRPr="00376B83">
              <w:rPr>
                <w:sz w:val="20"/>
              </w:rPr>
              <w:t>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Информация о проведении закупок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для  нужд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Управления размещена на интернет - странице Управления  сайта Роскомнадзора.</w:t>
            </w:r>
          </w:p>
          <w:p w:rsidR="000E7AD8" w:rsidRPr="000E7AD8" w:rsidRDefault="000E7AD8" w:rsidP="00560F84">
            <w:pPr>
              <w:pStyle w:val="21"/>
              <w:spacing w:line="288" w:lineRule="auto"/>
              <w:ind w:firstLine="0"/>
              <w:jc w:val="left"/>
              <w:rPr>
                <w:spacing w:val="-6"/>
                <w:sz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 w:rsidRPr="000E7AD8">
              <w:rPr>
                <w:spacing w:val="-6"/>
                <w:sz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Мониторинг и  выявление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рисков, в том числе причин и условий коррупции,  в  деятельности  по  осуществлению закупок  товаров, работ, услуг для нужд Управления и устранение выявленных коррупционных рисков.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постоянного анализа,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направленного на совершенствование условий,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и механизмов  государственных закупок,  а  также   показателей и итогов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выполнения государственных  контрактов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первоначально заложенным в них параметрам и утвержденным показателям соответствующего бюджета.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начальник отдела организационной, правовой работы и кадров,</w:t>
            </w:r>
          </w:p>
          <w:p w:rsidR="000E7AD8" w:rsidRPr="000E7AD8" w:rsidRDefault="000E7AD8" w:rsidP="00E9711B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Единая  комиссия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осуществлению закупок товаров, работ, услуг для нужд Управления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,  отдел финансового обеспечения и бухгалтерского учета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Совершенствование условий,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процедур и механизмов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государственных закупок.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tabs>
                <w:tab w:val="left" w:pos="709"/>
              </w:tabs>
              <w:spacing w:line="288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Единой</w:t>
            </w:r>
            <w:r w:rsidRPr="000E7AD8">
              <w:rPr>
                <w:rFonts w:ascii="Times New Roman" w:hAnsi="Times New Roman" w:cs="Times New Roman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комиссией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осуществлению закупок товаров, работ, услуг для нужд Управления</w:t>
            </w:r>
            <w:r w:rsidRPr="000E7AD8">
              <w:rPr>
                <w:rFonts w:ascii="Times New Roman" w:hAnsi="Times New Roman" w:cs="Times New Roman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проводится мониторинг коррупционных рисков, анализ,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направленный на совершенствование условий,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и механизмов  государственных закупок,  а  также   показателей и итогов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выполнения государственных  контрактов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8" w:type="dxa"/>
            <w:gridSpan w:val="7"/>
          </w:tcPr>
          <w:p w:rsidR="000E7AD8" w:rsidRPr="000E7AD8" w:rsidRDefault="000E7AD8" w:rsidP="00560F8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Взаимодействие Управления Федеральной службы по надзору в сфере связи, информационных технологий и массовых коммуникаций по Республике Татарстан (Татарстан) с институтами </w:t>
            </w:r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гражданского общества и гражданами, а также создание эффективной системы обратной связи, обеспечение доступности информации </w:t>
            </w:r>
            <w:proofErr w:type="gramStart"/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  </w:t>
            </w:r>
            <w:r w:rsidRPr="000E7A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деятельности</w:t>
            </w:r>
            <w:proofErr w:type="gramEnd"/>
            <w:r w:rsidRPr="000E7A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Управления Федеральной службы по надзору в сфере связи, информационных технологий и массовых коммуникаций по Республике Татарстан (Татарстан)</w:t>
            </w: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размещение 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-странице Управления сайта Роскомнадзора информации об </w:t>
            </w:r>
            <w:proofErr w:type="spell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антикоррупцион</w:t>
            </w:r>
            <w:proofErr w:type="spell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-ной деятельности. Создать и вести  специализированный раздел,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посвященный вопросам противодействия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Руководствуясь рекомендациями Минтруда России, как федерального органа исполнительной власти, осуществляющего нормативное правовое регулирование в сфере государственной гражданской службы и противодействия коррупции, привести в соответствие с едиными требованиями к размещению и наполнению подразделов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Роскомнадзора, посвященных противодействию коррупции.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 Управления – начальник отдела организационно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й, правовой работы 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отдел административного обеспечения,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доступ граждан и организаций к информации об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антикоррупционной деятельности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размещенной на официальном Интернет-сайте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Роскомнадзора.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Актуализация необходимой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-странице Управления сайта Роскомнадзора размещается на постоянной основе  информация об антикоррупционной деятельности в Управлении. Создан и ведется на постоянной основе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специализированный раздел, посвященный вопросам противодействия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Размещение и наполнение подразделов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Роскомнадзора, посвященных противодействию коррупции, приведено в соответствие с рекомендациями Минтруда России.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информация актуализируется на постоянной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основе..</w:t>
            </w:r>
            <w:proofErr w:type="gramEnd"/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9711B" w:rsidRDefault="00E9711B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Обеспечить возможность взаимодействия граждан с управлением с использованием компьютерных технологий в режиме «Он-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  <w:p w:rsidR="00E9711B" w:rsidRDefault="00E9711B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</w:t>
            </w:r>
            <w:proofErr w:type="gramStart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размещение 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сведений о проведенных проверках  выявленных нарушений </w:t>
            </w:r>
            <w:proofErr w:type="spellStart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лицензион-ных</w:t>
            </w:r>
            <w:proofErr w:type="spellEnd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требований в установленных сферах деятельности.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 </w:t>
            </w:r>
            <w:proofErr w:type="gramStart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размещение 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сведений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№2124-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  <w:lang w:val="tt-RU"/>
              </w:rPr>
              <w:t>I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«О средствах массовой информации»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Начальники отделов Управления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контрольно-надзорные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разрешительно-</w:t>
            </w:r>
            <w:r w:rsidRPr="000E7A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регистрационные функции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отдел административного обеспечения </w:t>
            </w:r>
          </w:p>
          <w:p w:rsid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Pr="000E7AD8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ОН СМИ,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административного обеспечения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711B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Количество обращений, поступивших в Управление в 2 кв. 2015г. посредством информационных систем </w:t>
            </w:r>
            <w:r w:rsidR="00B57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B57BA2" w:rsidRPr="00B57BA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137</w:t>
            </w:r>
            <w:r w:rsidR="00B57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E9711B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9711B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9711B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2D7C50" w:rsidRPr="000E7AD8" w:rsidRDefault="002D7C50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размещаются  сведений о проведенных проверках  выявленных нарушений лицензионных требований в установленных сферах деятельности на постоянной основе.</w:t>
            </w:r>
          </w:p>
          <w:p w:rsidR="002D7C50" w:rsidRDefault="002D7C50" w:rsidP="003334FF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334FF" w:rsidRPr="000E7AD8" w:rsidRDefault="003334FF" w:rsidP="003334FF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 2 кв. 2015г. предупреждений, вынесенных редакциями и (или) учредителями СМИ и размещенных на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официальном сайте Управления – </w:t>
            </w:r>
            <w:r w:rsidRPr="002D7C5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0E7AD8" w:rsidRPr="000E7AD8" w:rsidRDefault="000E7AD8" w:rsidP="00E9711B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E7AD8" w:rsidRPr="000E7AD8" w:rsidRDefault="000E7AD8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7AD8" w:rsidRPr="000E7AD8" w:rsidRDefault="000E7AD8" w:rsidP="003334FF">
            <w:pPr>
              <w:shd w:val="clear" w:color="auto" w:fill="FFFFFF"/>
              <w:spacing w:line="269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 возможность оперативного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 гражданами  и  организациями информации о фактах коррупции  в Управлении или нарушениях требований к служебному   поведению  федеральных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государственных служащих посредством: </w:t>
            </w:r>
          </w:p>
          <w:p w:rsidR="000E7AD8" w:rsidRPr="000E7AD8" w:rsidRDefault="000E7AD8" w:rsidP="003334FF">
            <w:pPr>
              <w:shd w:val="clear" w:color="auto" w:fill="FFFFFF"/>
              <w:spacing w:line="269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 функционирования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«телефона доверия» по  вопросам противодействия коррупции;</w:t>
            </w:r>
          </w:p>
          <w:p w:rsidR="000E7AD8" w:rsidRPr="000E7AD8" w:rsidRDefault="000E7AD8" w:rsidP="003334FF">
            <w:pPr>
              <w:shd w:val="clear" w:color="auto" w:fill="FFFFFF"/>
              <w:spacing w:line="26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приема   электронных сообщений на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официальную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-страницу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с обеспечением возможности  взаимодействия заявителя с Управлением с использованием компьютерных технологий в режиме «он-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Отдел административного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 и доступность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информации, возможность получения информации в режиме «он-</w:t>
            </w:r>
            <w:proofErr w:type="spell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по «телефону доверия» по вопросам коррупционных проявлений в Управлении, поступивших во 2 кв. в Управлении – </w:t>
            </w:r>
            <w:r w:rsidRPr="00D447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4752" w:rsidRDefault="00D44752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постоянной основе обеспечивается функционирование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«телефона доверия» по  вопросам противодействия коррупции и  прием  электронных сообщений на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официальную  интернет-страницу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и  возможность  взаимодействия заявителя с Управлением с использованием компьютерных технологий в режиме «он-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6B83" w:rsidRPr="000E7AD8" w:rsidRDefault="00376B83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3334FF">
            <w:pPr>
              <w:shd w:val="clear" w:color="auto" w:fill="FFFFFF"/>
              <w:spacing w:line="266" w:lineRule="auto"/>
              <w:ind w:firstLine="1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практики рассмотрения полученных  в разных формах обращений граждан и организаций по фактам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проявления  коррупции проводить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ежеквартальный анализ и оценку результатов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рассмотрения обращений граждан по вопросам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действия   (бездействия)   Управления.</w:t>
            </w:r>
          </w:p>
          <w:p w:rsidR="000E7AD8" w:rsidRPr="000E7AD8" w:rsidRDefault="000E7AD8" w:rsidP="003334FF">
            <w:pPr>
              <w:shd w:val="clear" w:color="auto" w:fill="FFFFFF"/>
              <w:spacing w:line="266" w:lineRule="auto"/>
              <w:ind w:firstLine="2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ежеквартальных обзоров практики рассмотрения полученных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 разных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формах обращений  граждан и организаций и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размещение их на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 Управления – начальник отдела организационной, правовой работы 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отдел административного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 повышению результативности и эффективности работы с указанными обращениями граждан.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Доклады руководителю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752" w:rsidRPr="00D44752" w:rsidRDefault="00D44752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обращений по вопросам действия (бездействия) Управления, поступивших во 2 кв. 2015г. / количество подтвержденных фактов – </w:t>
            </w:r>
            <w:r w:rsidRPr="00D44752"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обращения граждан и организаций по фактам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проявления  коррупции</w:t>
            </w: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 взаимодействие Управления с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институтами гражданского общества по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вопросам  антикоррупционной деятельности, 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IV</w:t>
            </w:r>
            <w:r w:rsidRPr="000E7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квартал 2014г.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 при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решении вопросов, направленных на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устранение причин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Исключение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7AD8" w:rsidRPr="000E7AD8" w:rsidRDefault="000E7AD8" w:rsidP="0006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взаимодействует с Комитетом Республики Татарстан по социально-экономическому мониторингу. Управление  представляет 1 раз в полугодие отчет по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вопросам  антикоррупционной деятельности Управления</w:t>
            </w:r>
            <w:r w:rsidR="00C528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(Отчет представлялся в 1 кв. за второе полугодие 2014г.)</w:t>
            </w:r>
          </w:p>
          <w:p w:rsidR="00065CB0" w:rsidRDefault="00065CB0" w:rsidP="00065CB0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И.о. руководителя Управления является членом Совета при Президенте Республики Татарстан по противодействию коррупции.</w:t>
            </w:r>
          </w:p>
          <w:p w:rsidR="000E7AD8" w:rsidRDefault="00C528D4" w:rsidP="00065CB0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Во 2 кв. 2015г. </w:t>
            </w:r>
            <w:r w:rsidR="00065CB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И.о. руководителя Управления  принимал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участ</w:t>
            </w:r>
            <w:r w:rsidR="00065CB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ие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в </w:t>
            </w:r>
            <w:r w:rsidR="00065CB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2-х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заседани</w:t>
            </w:r>
            <w:r w:rsidR="00065CB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ях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Совета при Президенте Республики </w:t>
            </w:r>
            <w:r w:rsidR="00065CB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атарстан по противодействию коррупции.</w:t>
            </w:r>
          </w:p>
          <w:p w:rsidR="00065CB0" w:rsidRPr="000E7AD8" w:rsidRDefault="00065CB0" w:rsidP="003334FF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Во 2 кв. 2015г. заместитель руководителя Управления  принимал участие  в 2-х совещаниях  рабочей группы при Совете при Президенте Республики Татарстан по противодействию коррупции.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65CB0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  <w:r w:rsidR="000E7AD8"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эффективное  взаимодействие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Управления со средствами массовой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сфере противодействия коррупции, в том  числе оказание содействия средствам массовой информации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широком освещении мер по противодействию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коррупции,   принимаемых Управлением,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придании гласности  фактов коррупции в Управлении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 Управления – начальник отдела организационной, правовой работы 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Освещение в СМИ мероприятий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Управления, направленных на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противодействие коррупции 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федеральном органе исполнительной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 по противодействию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коррупции  на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поддерживается в актуальном состоянии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Фактов коррупции в Управлении не выявлено</w:t>
            </w: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Мониторинг публикаций в средствах массовой информации о фактах проявления коррупции 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Управлении и организация проверки таких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фактов.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123892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123892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>и кадров,</w:t>
            </w:r>
          </w:p>
          <w:p w:rsidR="000E7AD8" w:rsidRPr="00123892" w:rsidRDefault="000E7AD8" w:rsidP="00560F84">
            <w:pPr>
              <w:shd w:val="clear" w:color="auto" w:fill="FFFFFF"/>
              <w:spacing w:line="288" w:lineRule="auto"/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>начальник отдела надзора в сфере массовых коммуникаций,</w:t>
            </w:r>
          </w:p>
          <w:p w:rsidR="000E7AD8" w:rsidRPr="00123892" w:rsidRDefault="000E7AD8" w:rsidP="00560F84">
            <w:pPr>
              <w:shd w:val="clear" w:color="auto" w:fill="FFFFFF"/>
              <w:spacing w:line="288" w:lineRule="auto"/>
              <w:ind w:left="-107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>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Повышение уровня выявления фактов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проявления коррупции 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Роскомнадзоре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публикаций в СМИ на предмет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фактов проявления коррупции в Управлении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поступивших во 2 кв. 2015г.  – </w:t>
            </w:r>
            <w:r w:rsidRPr="00D447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4752" w:rsidRDefault="00D44752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осуществляется мониторинг публикаций в печатных СМИ, электронных СМИ, в т.ч. на интернет-сайтах на предмет выявления фактов проявления коррупции в Управлении. </w:t>
            </w:r>
          </w:p>
          <w:p w:rsidR="00123892" w:rsidRPr="000E7AD8" w:rsidRDefault="00123892" w:rsidP="00123892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523"/>
        </w:trPr>
        <w:tc>
          <w:tcPr>
            <w:tcW w:w="567" w:type="dxa"/>
            <w:tcBorders>
              <w:right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AD8" w:rsidRPr="000E7AD8" w:rsidRDefault="000E7AD8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</w:rPr>
            </w:pP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:rsidR="000E7AD8" w:rsidRDefault="000E7AD8" w:rsidP="00560F8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Мероприятия Управления Федеральной службы по надзору в сфере связи, информационных технологий и массовых коммуникаций по Республике Татарстан (Татарстан)</w:t>
            </w:r>
            <w:r w:rsidRPr="000E7A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, направленные на </w:t>
            </w: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коррупция </w:t>
            </w:r>
            <w:r w:rsidRPr="000E7A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  <w:p w:rsidR="00D44752" w:rsidRPr="000E7AD8" w:rsidRDefault="00D44752" w:rsidP="00560F8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E7AD8" w:rsidRPr="000E7AD8" w:rsidTr="00560F84">
        <w:trPr>
          <w:trHeight w:val="6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74" w:lineRule="exact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Совершенствовать контрольно-надзорные и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разрешительные  функции  Управления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наличие ссылки с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на Единый портал государственных услуг в информационно-телекоммуникационной сети Интернет, где размещены формы заявок на предоставление 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с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приложением образцов и шаблонов необходимых документов. 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D44752" w:rsidRDefault="000E7AD8" w:rsidP="00560F84">
            <w:pPr>
              <w:shd w:val="clear" w:color="auto" w:fill="FFFFFF"/>
              <w:spacing w:line="252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Управления,  заместитель руководителя Управления – начальник отдела организационной, правовой работы </w:t>
            </w:r>
          </w:p>
          <w:p w:rsidR="000E7AD8" w:rsidRPr="00D44752" w:rsidRDefault="000E7AD8" w:rsidP="00560F84">
            <w:pPr>
              <w:shd w:val="clear" w:color="auto" w:fill="FFFFFF"/>
              <w:spacing w:line="252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52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отделов Управления, осуществляющие </w:t>
            </w:r>
            <w:r w:rsidRPr="00D4475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контрольно-</w:t>
            </w:r>
            <w:r w:rsidRPr="00D4475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надзорные и </w:t>
            </w: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>разрешительно-</w:t>
            </w:r>
            <w:r w:rsidRPr="00D4475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регистрационные функции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Управлением государственных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услуг, в том числе в электронном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Pr="000E7A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в разделе «Электронные формы заявлений» размещены формы документов для заполнения по направлению деятельности Управления – «Персональные данные», так же есть возможность выхода на страницу Роскомнадзора на Портале государственных услуг (</w:t>
            </w:r>
            <w:hyperlink r:id="rId6" w:history="1"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), где размещена необходимая информация. На Портале размещены образцы и шаблоны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для заполнения и перечень государственных услуг, предоставляемых Управлением.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51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 возможности использования электронных средств (технологий) при исполнении Управлением государственных функций (государственных услуг) всеми гражданами и организациями, через единый портал государственных услуг. 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Постоянный  контроль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 соблюдением Федерального закона от 25.12.2008 № 273-ФЗ «О противодействии коррупции» при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осуществлении  контрольно-надзорных  и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разрешительно-</w:t>
            </w:r>
            <w:proofErr w:type="spellStart"/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регистрационньк</w:t>
            </w:r>
            <w:proofErr w:type="spellEnd"/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функций 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части коррупционных рисков.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D44752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Управления,  заместитель руководителя Управления – начальник отдела организационной, правовой работы 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подразделений Управления, осуществляющие </w:t>
            </w:r>
            <w:r w:rsidRPr="00D4475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контрольно-надзорные и </w:t>
            </w: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>разрешительно-</w:t>
            </w:r>
            <w:r w:rsidRPr="00D4475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регистрационные функции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Управлением государственных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услуг, в том числе в электронном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Обеспечена  возможность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выхода с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интернет-страницы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на страницу Роскомнадзора на Портале государственных услуг (</w:t>
            </w:r>
            <w:hyperlink r:id="rId7" w:history="1"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), где размещена необходимая информация.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осуществляется  контроль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 соблюдением Федерального закона от 25.12.2008 № 273-ФЗ «О      противодействии коррупции».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AD8" w:rsidRPr="000E7AD8" w:rsidRDefault="000E7AD8" w:rsidP="000E7A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E7AD8" w:rsidRPr="000E7AD8" w:rsidRDefault="000E7AD8" w:rsidP="000E7A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E7AD8">
        <w:rPr>
          <w:rFonts w:ascii="Times New Roman" w:hAnsi="Times New Roman" w:cs="Times New Roman"/>
          <w:b/>
          <w:sz w:val="26"/>
          <w:szCs w:val="26"/>
        </w:rPr>
        <w:t xml:space="preserve">И.о. руководителя Управления </w:t>
      </w:r>
      <w:r w:rsidRPr="000E7AD8">
        <w:rPr>
          <w:rFonts w:ascii="Times New Roman" w:hAnsi="Times New Roman" w:cs="Times New Roman"/>
          <w:b/>
          <w:sz w:val="26"/>
          <w:szCs w:val="26"/>
        </w:rPr>
        <w:tab/>
      </w:r>
      <w:r w:rsidRPr="000E7AD8">
        <w:rPr>
          <w:rFonts w:ascii="Times New Roman" w:hAnsi="Times New Roman" w:cs="Times New Roman"/>
          <w:b/>
          <w:sz w:val="26"/>
          <w:szCs w:val="26"/>
        </w:rPr>
        <w:tab/>
      </w:r>
      <w:r w:rsidRPr="000E7AD8">
        <w:rPr>
          <w:rFonts w:ascii="Times New Roman" w:hAnsi="Times New Roman" w:cs="Times New Roman"/>
          <w:b/>
          <w:sz w:val="26"/>
          <w:szCs w:val="26"/>
        </w:rPr>
        <w:tab/>
      </w:r>
      <w:r w:rsidRPr="000E7AD8">
        <w:rPr>
          <w:rFonts w:ascii="Times New Roman" w:hAnsi="Times New Roman" w:cs="Times New Roman"/>
          <w:b/>
          <w:sz w:val="26"/>
          <w:szCs w:val="26"/>
        </w:rPr>
        <w:tab/>
      </w:r>
      <w:r w:rsidRPr="000E7AD8">
        <w:rPr>
          <w:rFonts w:ascii="Times New Roman" w:hAnsi="Times New Roman" w:cs="Times New Roman"/>
          <w:b/>
          <w:sz w:val="26"/>
          <w:szCs w:val="26"/>
        </w:rPr>
        <w:tab/>
      </w:r>
      <w:r w:rsidRPr="000E7AD8">
        <w:rPr>
          <w:rFonts w:ascii="Times New Roman" w:hAnsi="Times New Roman" w:cs="Times New Roman"/>
          <w:b/>
          <w:sz w:val="26"/>
          <w:szCs w:val="26"/>
        </w:rPr>
        <w:tab/>
      </w:r>
      <w:r w:rsidRPr="000E7AD8">
        <w:rPr>
          <w:rFonts w:ascii="Times New Roman" w:hAnsi="Times New Roman" w:cs="Times New Roman"/>
          <w:b/>
          <w:sz w:val="26"/>
          <w:szCs w:val="26"/>
        </w:rPr>
        <w:tab/>
      </w:r>
      <w:r w:rsidRPr="000E7AD8">
        <w:rPr>
          <w:rFonts w:ascii="Times New Roman" w:hAnsi="Times New Roman" w:cs="Times New Roman"/>
          <w:b/>
          <w:sz w:val="26"/>
          <w:szCs w:val="26"/>
        </w:rPr>
        <w:tab/>
      </w:r>
      <w:r w:rsidRPr="000E7AD8">
        <w:rPr>
          <w:rFonts w:ascii="Times New Roman" w:hAnsi="Times New Roman" w:cs="Times New Roman"/>
          <w:b/>
          <w:sz w:val="26"/>
          <w:szCs w:val="26"/>
        </w:rPr>
        <w:tab/>
      </w:r>
      <w:r w:rsidRPr="000E7AD8">
        <w:rPr>
          <w:rFonts w:ascii="Times New Roman" w:hAnsi="Times New Roman" w:cs="Times New Roman"/>
          <w:b/>
          <w:sz w:val="26"/>
          <w:szCs w:val="26"/>
        </w:rPr>
        <w:tab/>
        <w:t xml:space="preserve">Б.Н. </w:t>
      </w:r>
      <w:proofErr w:type="spellStart"/>
      <w:r w:rsidRPr="000E7AD8">
        <w:rPr>
          <w:rFonts w:ascii="Times New Roman" w:hAnsi="Times New Roman" w:cs="Times New Roman"/>
          <w:b/>
          <w:sz w:val="26"/>
          <w:szCs w:val="26"/>
        </w:rPr>
        <w:t>Разинов</w:t>
      </w:r>
      <w:proofErr w:type="spellEnd"/>
    </w:p>
    <w:p w:rsidR="000E7AD8" w:rsidRPr="000E7AD8" w:rsidRDefault="000E7AD8" w:rsidP="000E7AD8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rPr>
          <w:rFonts w:ascii="Times New Roman" w:hAnsi="Times New Roman" w:cs="Times New Roman"/>
          <w:sz w:val="26"/>
          <w:szCs w:val="26"/>
        </w:rPr>
      </w:pPr>
      <w:r w:rsidRPr="000E7AD8">
        <w:rPr>
          <w:rFonts w:ascii="Times New Roman" w:hAnsi="Times New Roman" w:cs="Times New Roman"/>
          <w:sz w:val="26"/>
          <w:szCs w:val="26"/>
        </w:rPr>
        <w:t>«___» ___________________201</w:t>
      </w:r>
      <w:r w:rsidR="00123892">
        <w:rPr>
          <w:rFonts w:ascii="Times New Roman" w:hAnsi="Times New Roman" w:cs="Times New Roman"/>
          <w:sz w:val="26"/>
          <w:szCs w:val="26"/>
        </w:rPr>
        <w:t>5</w:t>
      </w:r>
      <w:r w:rsidRPr="000E7AD8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0E7AD8" w:rsidRPr="000E7AD8" w:rsidRDefault="000E7AD8" w:rsidP="000E7AD8"/>
    <w:p w:rsidR="003D4727" w:rsidRPr="000E7AD8" w:rsidRDefault="003D4727"/>
    <w:sectPr w:rsidR="003D4727" w:rsidRPr="000E7AD8" w:rsidSect="00560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BC" w:rsidRDefault="00EC2DBC">
      <w:pPr>
        <w:spacing w:after="0" w:line="240" w:lineRule="auto"/>
      </w:pPr>
      <w:r>
        <w:separator/>
      </w:r>
    </w:p>
  </w:endnote>
  <w:endnote w:type="continuationSeparator" w:id="0">
    <w:p w:rsidR="00EC2DBC" w:rsidRDefault="00EC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7F" w:rsidRDefault="00A04F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7F" w:rsidRDefault="00A04F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7F" w:rsidRDefault="00A04F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BC" w:rsidRDefault="00EC2DBC">
      <w:pPr>
        <w:spacing w:after="0" w:line="240" w:lineRule="auto"/>
      </w:pPr>
      <w:r>
        <w:separator/>
      </w:r>
    </w:p>
  </w:footnote>
  <w:footnote w:type="continuationSeparator" w:id="0">
    <w:p w:rsidR="00EC2DBC" w:rsidRDefault="00EC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7F" w:rsidRDefault="00A04F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FF" w:rsidRPr="00A04F7F" w:rsidRDefault="003334FF" w:rsidP="00A04F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7F" w:rsidRDefault="00A04F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AD8"/>
    <w:rsid w:val="00065CB0"/>
    <w:rsid w:val="00087ACD"/>
    <w:rsid w:val="000E677E"/>
    <w:rsid w:val="000E7AD8"/>
    <w:rsid w:val="00123892"/>
    <w:rsid w:val="00207B9D"/>
    <w:rsid w:val="002D7C50"/>
    <w:rsid w:val="003334FF"/>
    <w:rsid w:val="00376B83"/>
    <w:rsid w:val="003D4727"/>
    <w:rsid w:val="00560F84"/>
    <w:rsid w:val="005F7B6B"/>
    <w:rsid w:val="007661CE"/>
    <w:rsid w:val="00875EC9"/>
    <w:rsid w:val="008E2AF1"/>
    <w:rsid w:val="00942AD1"/>
    <w:rsid w:val="009764FC"/>
    <w:rsid w:val="00A04F7F"/>
    <w:rsid w:val="00A26789"/>
    <w:rsid w:val="00B57BA2"/>
    <w:rsid w:val="00C528D4"/>
    <w:rsid w:val="00D44752"/>
    <w:rsid w:val="00D55E63"/>
    <w:rsid w:val="00E9711B"/>
    <w:rsid w:val="00E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0E7AD8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E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AD8"/>
    <w:rPr>
      <w:rFonts w:eastAsiaTheme="minorEastAsia"/>
      <w:lang w:eastAsia="ru-RU"/>
    </w:rPr>
  </w:style>
  <w:style w:type="character" w:styleId="a6">
    <w:name w:val="Hyperlink"/>
    <w:basedOn w:val="a0"/>
    <w:rsid w:val="000E7AD8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A0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F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2017-03-22T12:42:00Z</dcterms:created>
  <dcterms:modified xsi:type="dcterms:W3CDTF">2017-03-22T12:43:00Z</dcterms:modified>
</cp:coreProperties>
</file>