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E5" w:rsidRPr="002024FC" w:rsidRDefault="00763EE5" w:rsidP="00763EE5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bookmarkStart w:id="0" w:name="_GoBack"/>
      <w:bookmarkEnd w:id="0"/>
      <w:r w:rsidRPr="002024FC">
        <w:rPr>
          <w:rFonts w:ascii="Times New Roman" w:hAnsi="Times New Roman" w:cs="Times New Roman"/>
          <w:sz w:val="26"/>
          <w:szCs w:val="26"/>
        </w:rPr>
        <w:t xml:space="preserve">Отчет о выполнении Плана </w:t>
      </w:r>
      <w:r w:rsidRPr="002024FC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763EE5" w:rsidRPr="002024FC" w:rsidRDefault="00763EE5" w:rsidP="00763EE5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24FC"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Роскомнадзора по Республике Татарстан (Татарстан) на 2014-2015 годы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702"/>
        <w:gridCol w:w="1559"/>
        <w:gridCol w:w="2268"/>
        <w:gridCol w:w="3685"/>
        <w:gridCol w:w="1134"/>
        <w:gridCol w:w="1560"/>
      </w:tblGrid>
      <w:tr w:rsidR="00763EE5" w:rsidRPr="002024FC" w:rsidTr="00992020">
        <w:tc>
          <w:tcPr>
            <w:tcW w:w="567" w:type="dxa"/>
            <w:vAlign w:val="center"/>
          </w:tcPr>
          <w:p w:rsidR="00763EE5" w:rsidRPr="002024FC" w:rsidRDefault="00763EE5" w:rsidP="00992020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024F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2" w:type="dxa"/>
            <w:vAlign w:val="center"/>
          </w:tcPr>
          <w:p w:rsidR="00763EE5" w:rsidRPr="002024FC" w:rsidRDefault="00763EE5" w:rsidP="00992020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763EE5" w:rsidRPr="002024FC" w:rsidRDefault="00763EE5" w:rsidP="00992020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685" w:type="dxa"/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2024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763EE5" w:rsidRPr="002024FC" w:rsidTr="00992020">
        <w:trPr>
          <w:trHeight w:val="594"/>
        </w:trPr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 w:rsidRPr="00202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8" w:type="dxa"/>
            <w:gridSpan w:val="7"/>
          </w:tcPr>
          <w:p w:rsidR="00763EE5" w:rsidRPr="002024FC" w:rsidRDefault="00763EE5" w:rsidP="00992020">
            <w:pPr>
              <w:shd w:val="clear" w:color="auto" w:fill="FFFFFF"/>
              <w:spacing w:line="274" w:lineRule="exact"/>
              <w:ind w:left="394"/>
              <w:jc w:val="center"/>
              <w:rPr>
                <w:rFonts w:ascii="Times New Roman" w:hAnsi="Times New Roman" w:cs="Times New Roman"/>
              </w:rPr>
            </w:pPr>
            <w:r w:rsidRPr="002024F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2024F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служащими  Управления Роскомнадзора по Республике Татарстан (Татарстан) ограничений, запретов и принципов служебного поведения в связи с исполнением ими должностных обязанностей, а также ответственности за их </w:t>
            </w:r>
            <w:r w:rsidRPr="002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</w:t>
            </w:r>
          </w:p>
        </w:tc>
      </w:tr>
      <w:tr w:rsidR="00763EE5" w:rsidRPr="002024FC" w:rsidTr="00992020"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Республике Татарстан (Татарстан) и урегулированию конфликта интересов (далее - Комиссия):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- провести ротацию членов Комиссии, обновить состав комиссии;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- активнее привлекать к участию в работе комиссии государственных служащих – представителей структурных подразделений Управления Роскомнадзора по Республике Татарстан (Татарстан) (далее – Управление);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роводить ежеквартальный мониторинг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деятельности Комиссии Управления.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Комиссия,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Группа кадровой работы отдела организационной, правовой работы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8203B2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>Июль 2014г.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Соблюдение государственными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служащими Управления требований к служебному поведению.</w:t>
            </w:r>
          </w:p>
        </w:tc>
        <w:tc>
          <w:tcPr>
            <w:tcW w:w="3685" w:type="dxa"/>
          </w:tcPr>
          <w:p w:rsidR="00763EE5" w:rsidRPr="008203B2" w:rsidRDefault="00763EE5" w:rsidP="00992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>Утвержден план работы Комиссии на 201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 xml:space="preserve"> год, в соответствии с которым работает Комиссия.</w:t>
            </w:r>
          </w:p>
          <w:p w:rsidR="00763EE5" w:rsidRDefault="00763EE5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 xml:space="preserve">г. проведено 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комиссии. </w:t>
            </w:r>
          </w:p>
          <w:p w:rsidR="00763EE5" w:rsidRDefault="00763EE5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3D" w:rsidRDefault="0072313D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3D" w:rsidRDefault="0072313D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3D" w:rsidRDefault="0072313D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3D" w:rsidRPr="008203B2" w:rsidRDefault="0072313D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8203B2" w:rsidRDefault="00763EE5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>Состав комиссии по конфликту интересов обновлен приказом Управления от 20.11.2014 №559</w:t>
            </w:r>
          </w:p>
          <w:p w:rsidR="00763EE5" w:rsidRPr="008203B2" w:rsidRDefault="00763EE5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FE07DA" w:rsidRDefault="00763EE5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07DA">
              <w:rPr>
                <w:rFonts w:ascii="Times New Roman" w:hAnsi="Times New Roman" w:cs="Times New Roman"/>
                <w:sz w:val="20"/>
                <w:szCs w:val="20"/>
              </w:rPr>
              <w:t>К участию в работе Комиссии привлекаются государственные служащие – представители структурных подразделений Управления</w:t>
            </w:r>
          </w:p>
          <w:p w:rsidR="00763EE5" w:rsidRPr="008203B2" w:rsidRDefault="00763EE5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8203B2" w:rsidRDefault="00763EE5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8203B2" w:rsidRDefault="00763EE5" w:rsidP="009920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8203B2" w:rsidRDefault="00763EE5" w:rsidP="0072313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3B2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(ежеквартально) по итогам работы в 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 xml:space="preserve">2014 году. 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763EE5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FE07DA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302"/>
        </w:trPr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персональную ответственность руководителей структурных подразделений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за соблюдением антикоррупционной работы в возглавляемых ими подразделениях.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Активизировать деятельность должностных лиц кадровой службы Управления, ответственных за работу по профилактике коррупционных и иных правонарушений.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Обеспечить контроль за исполнением приказа Роскомнадзора от 18.03.2014 №40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коммуникаций».</w:t>
            </w:r>
          </w:p>
        </w:tc>
        <w:tc>
          <w:tcPr>
            <w:tcW w:w="1702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организационной, правовой работы и кадров</w:t>
            </w:r>
          </w:p>
        </w:tc>
        <w:tc>
          <w:tcPr>
            <w:tcW w:w="1559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Недопущение коррупционных и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иных правонарушений со стороны государственных служащих Управления</w:t>
            </w:r>
          </w:p>
        </w:tc>
        <w:tc>
          <w:tcPr>
            <w:tcW w:w="3685" w:type="dxa"/>
          </w:tcPr>
          <w:p w:rsidR="00763EE5" w:rsidRPr="001E057E" w:rsidRDefault="00763EE5" w:rsidP="00992020">
            <w:pPr>
              <w:shd w:val="clear" w:color="auto" w:fill="FFFFFF"/>
              <w:spacing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0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Приказом Управления от 26.03.2014 №021-ах «О мерах по совершенствованию работы по </w:t>
            </w:r>
            <w:r w:rsidRPr="001E0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противодействию коррупции в Управлении» возложена персональная ответственность на начальников отделов Управления за состоянием антикоррупционной работы в возглавляемых ими подразделениях.</w:t>
            </w:r>
          </w:p>
          <w:p w:rsidR="00763EE5" w:rsidRPr="001E057E" w:rsidRDefault="00763EE5" w:rsidP="00992020">
            <w:pPr>
              <w:shd w:val="clear" w:color="auto" w:fill="FFFFFF"/>
              <w:spacing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057E">
              <w:rPr>
                <w:rFonts w:ascii="Times New Roman" w:hAnsi="Times New Roman" w:cs="Times New Roman"/>
                <w:sz w:val="20"/>
                <w:szCs w:val="20"/>
              </w:rPr>
              <w:t>Начальники отделов Управления уведомлены о внесении изменений в их должностные регламенты. 02.06.2014г. руководителем Управления утверждены должностные регламенты начальников отделов с изменениями.</w:t>
            </w:r>
          </w:p>
          <w:p w:rsidR="00763EE5" w:rsidRPr="001E057E" w:rsidRDefault="00763EE5" w:rsidP="00992020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57E">
              <w:rPr>
                <w:rFonts w:ascii="Times New Roman" w:hAnsi="Times New Roman" w:cs="Times New Roman"/>
                <w:sz w:val="20"/>
                <w:szCs w:val="20"/>
              </w:rPr>
              <w:t>Активизирована деятельность должностных лиц кадровой службы Управления, ответственных за работу по профилактике коррупционных и иных правонарушений.</w:t>
            </w:r>
          </w:p>
          <w:p w:rsidR="00763EE5" w:rsidRPr="00DB5067" w:rsidRDefault="00763EE5" w:rsidP="00992020">
            <w:pPr>
              <w:shd w:val="clear" w:color="auto" w:fill="FFFFFF"/>
              <w:spacing w:line="264" w:lineRule="auto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1E057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Обеспечен  контроль</w:t>
            </w:r>
            <w:proofErr w:type="gramEnd"/>
            <w:r w:rsidRPr="001E057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за исполнением приказа Роскомнадзора от 18.03.2014 №40.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291"/>
        </w:trPr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Постановления Правительства РФ от 09.01.2014 №10 «О порядке сообщения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отдельными категориями лиц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утвердить приказом Управления Положение о сообщении государственными гражданскими служащими Управления о получении подарка в связи с их должностным положением или исполнением ими должностных обязанностей, сдачи и оценки подарка, реализации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(выкупе) и зачислении средств, вырученных от его реализации. Применять соответствующие меры юридической ответственности в случаях несоблюдения государственными служащими Управления ограничений, запретов и неисполнения обязанностей, касающихся получения подарков, и порядка сдачи подарка. </w:t>
            </w:r>
          </w:p>
        </w:tc>
        <w:tc>
          <w:tcPr>
            <w:tcW w:w="1702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правовой работы и кадров,  Группа кадровой работы отдела организационной, правовой работы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E5" w:rsidRPr="001E057E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57E">
              <w:rPr>
                <w:rFonts w:ascii="Times New Roman" w:hAnsi="Times New Roman" w:cs="Times New Roman"/>
                <w:sz w:val="20"/>
                <w:szCs w:val="20"/>
              </w:rPr>
              <w:t xml:space="preserve">В месячный срок после утверждения соответствующего нормативного правового акта </w:t>
            </w:r>
            <w:proofErr w:type="spellStart"/>
            <w:r w:rsidRPr="001E057E">
              <w:rPr>
                <w:rFonts w:ascii="Times New Roman" w:hAnsi="Times New Roman" w:cs="Times New Roman"/>
                <w:sz w:val="20"/>
                <w:szCs w:val="20"/>
              </w:rPr>
              <w:t>Роскомнадзо</w:t>
            </w:r>
            <w:proofErr w:type="spellEnd"/>
            <w:r w:rsidRPr="001E057E">
              <w:rPr>
                <w:rFonts w:ascii="Times New Roman" w:hAnsi="Times New Roman" w:cs="Times New Roman"/>
                <w:sz w:val="20"/>
                <w:szCs w:val="20"/>
              </w:rPr>
              <w:t xml:space="preserve">-ром (июль – август 2014г.) </w:t>
            </w:r>
          </w:p>
        </w:tc>
        <w:tc>
          <w:tcPr>
            <w:tcW w:w="2268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685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от 05.12.2014 №586 утвержден Временный порядок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сообщени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гражданскими служащими Управления о получении подарка в связи с их должностным положением или исполнением ими должностных обязанностей, сдачи и оценки подарка, реализации (выкупе) и зачислении средств, вырученных от его реализации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255"/>
        </w:trPr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60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работу по осуществлению контроля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государственными 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с Федеральным законом от 27.07.2004г. №79-ФЗ «О государственной гражданской службе Российской Федерации» и письмом Роскомнадзора от 27.04.2012 №01ИО-09807. </w:t>
            </w:r>
          </w:p>
        </w:tc>
        <w:tc>
          <w:tcPr>
            <w:tcW w:w="1702" w:type="dxa"/>
          </w:tcPr>
          <w:p w:rsidR="00763EE5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рганизационно</w:t>
            </w:r>
            <w:proofErr w:type="spellEnd"/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, правовой работы и кадров, 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руппа кадровой работы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рганизационно, правовой работы и кадров</w:t>
            </w:r>
          </w:p>
        </w:tc>
        <w:tc>
          <w:tcPr>
            <w:tcW w:w="1559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мере поступления от госслужащих Управления уведомлений представителю нанимателя о  намерении выполнять иную оплачиваемую работу</w:t>
            </w:r>
          </w:p>
        </w:tc>
        <w:tc>
          <w:tcPr>
            <w:tcW w:w="2268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685" w:type="dxa"/>
          </w:tcPr>
          <w:p w:rsidR="00763EE5" w:rsidRPr="002024FC" w:rsidRDefault="00763EE5" w:rsidP="0072313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 xml:space="preserve"> 1 квартале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уведомлений о </w:t>
            </w: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>выполнении иной оплачиваемой работы</w:t>
            </w:r>
            <w:r w:rsidR="0072313D"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274"/>
        </w:trPr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60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систематическое проведение Управлением оценок коррупционных </w:t>
            </w:r>
            <w:r w:rsidRPr="00CB06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рисков, возникающих при реализации </w:t>
            </w:r>
            <w:r w:rsidRPr="00CB06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служебных функций. Внесение уточнений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должностей федеральной государственной службы в Управлении, замещение которых связано с коррупционными рисками.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Проводить мониторинг исполнения </w:t>
            </w:r>
            <w:r w:rsidRPr="00CB067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должностных обязанностей государственных </w:t>
            </w:r>
            <w:r w:rsidRPr="00CB06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гражданских служащих Управления, </w:t>
            </w:r>
            <w:r w:rsidRPr="00CB06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подверженных риску коррупционных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проявлений,  включенных в Перечень  должностей федеральной государственной службы в Управлении,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таких рисков.   </w:t>
            </w:r>
          </w:p>
        </w:tc>
        <w:tc>
          <w:tcPr>
            <w:tcW w:w="1702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правовой работы и кадров,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структурных подразделений  Управления, начальники отделов Управления, </w:t>
            </w:r>
          </w:p>
          <w:p w:rsidR="00763EE5" w:rsidRDefault="00763EE5" w:rsidP="00992020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кадровой работы отдела организационной, правовой работы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1 раз в квартал</w:t>
            </w:r>
          </w:p>
        </w:tc>
        <w:tc>
          <w:tcPr>
            <w:tcW w:w="2268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Устранение рисков коррупционных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проявлений при исполнении должностных обязанностей государственными служащими Управления</w:t>
            </w:r>
          </w:p>
        </w:tc>
        <w:tc>
          <w:tcPr>
            <w:tcW w:w="3685" w:type="dxa"/>
          </w:tcPr>
          <w:p w:rsidR="00763EE5" w:rsidRPr="0022746C" w:rsidRDefault="00763EE5" w:rsidP="0099202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274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Обеспечивается систематическое проведение оценок коррупционных </w:t>
            </w:r>
            <w:r w:rsidRPr="00227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рисков, возникающих при реализации </w:t>
            </w:r>
            <w:r w:rsidRPr="002274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служебных функций.</w:t>
            </w:r>
          </w:p>
          <w:p w:rsidR="00763EE5" w:rsidRPr="0022746C" w:rsidRDefault="00763EE5" w:rsidP="0099202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274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Приказом Управления от </w:t>
            </w:r>
            <w:r w:rsidR="007D24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</w:t>
            </w:r>
            <w:r w:rsidRPr="002274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.0</w:t>
            </w:r>
            <w:r w:rsidR="007D24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Pr="002274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</w:t>
            </w:r>
            <w:r w:rsidR="007D24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2274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№0</w:t>
            </w:r>
            <w:r w:rsidR="007D24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</w:t>
            </w:r>
            <w:r w:rsidRPr="002274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-к утвержден Перечень должностей государственной службы в Управлении, при назначении на которые граждане и при замещении которых госслужащие Управления обязаны предоставлять сведения о доходах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расходах</w:t>
            </w:r>
            <w:r w:rsidRPr="002274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об имуществе и обязательствах имущественного характера, а также сведения о доходах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 </w:t>
            </w:r>
            <w:r w:rsidRPr="002274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расходах</w:t>
            </w:r>
            <w:proofErr w:type="gramEnd"/>
            <w:r w:rsidRPr="002274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об имуществе и </w:t>
            </w:r>
            <w:r w:rsidRPr="002274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обязательствах имущественного характера своих супруги (супруга) и несовершеннолетних детей.</w:t>
            </w:r>
          </w:p>
          <w:p w:rsidR="00763EE5" w:rsidRPr="00750E3E" w:rsidRDefault="00763EE5" w:rsidP="0099202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74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постоянной основе проводится мониторинг исполнения </w:t>
            </w:r>
            <w:r w:rsidRPr="0022746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должностных обязанностей государственных </w:t>
            </w:r>
            <w:r w:rsidRPr="002274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гражданских служащих Управления, подверженных риску коррупционных </w:t>
            </w:r>
            <w:r w:rsidRPr="0022746C">
              <w:rPr>
                <w:rFonts w:ascii="Times New Roman" w:hAnsi="Times New Roman" w:cs="Times New Roman"/>
                <w:sz w:val="20"/>
                <w:szCs w:val="20"/>
              </w:rPr>
              <w:t>проявлений.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136"/>
        </w:trPr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260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работу по выявлению случаев возникновения конфликта интересов, одной из </w:t>
            </w:r>
            <w:proofErr w:type="gramStart"/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сторон  которого</w:t>
            </w:r>
            <w:proofErr w:type="gramEnd"/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 лица, </w:t>
            </w:r>
            <w:r w:rsidRPr="00CB06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замещающие должности государственной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службы  категории «руководители», и осуществление мер по предотвращению и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урегулированию конфликта интересов, а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также применение мер юридической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ответственности, предусмотренных законодательством  Российской  Федерации,  и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обсуждение вопроса о состоянии этой работы и мерах по ее </w:t>
            </w:r>
            <w:r w:rsidRPr="00CB067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совершенствованию на заседаниях Комиссии.</w:t>
            </w:r>
          </w:p>
        </w:tc>
        <w:tc>
          <w:tcPr>
            <w:tcW w:w="1702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Комиссия,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и кадров,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559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IV квартал 2014г.,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IV квартал 2015г.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685" w:type="dxa"/>
          </w:tcPr>
          <w:p w:rsidR="00763EE5" w:rsidRPr="002024FC" w:rsidRDefault="00763EE5" w:rsidP="007D2437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D2437">
              <w:rPr>
                <w:rFonts w:ascii="Times New Roman" w:hAnsi="Times New Roman" w:cs="Times New Roman"/>
                <w:sz w:val="20"/>
                <w:szCs w:val="20"/>
              </w:rPr>
              <w:t xml:space="preserve"> 1 квартале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D24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CF3313">
              <w:rPr>
                <w:rFonts w:ascii="Times New Roman" w:hAnsi="Times New Roman" w:cs="Times New Roman"/>
                <w:sz w:val="20"/>
                <w:szCs w:val="20"/>
              </w:rPr>
              <w:t>заявлени</w:t>
            </w:r>
            <w:r w:rsidR="007D2437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CF3313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возможном конфликте интересов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2437">
              <w:rPr>
                <w:rFonts w:ascii="Times New Roman" w:hAnsi="Times New Roman" w:cs="Times New Roman"/>
                <w:sz w:val="20"/>
                <w:szCs w:val="20"/>
              </w:rPr>
              <w:t xml:space="preserve">не  </w:t>
            </w:r>
            <w:r w:rsidR="007D2437" w:rsidRPr="00CF3313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r w:rsidR="007D24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D2437" w:rsidRPr="00CF3313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279"/>
        </w:trPr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260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Осуществлять  комплекс </w:t>
            </w:r>
            <w:r w:rsidRPr="00CB06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организационных,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разъяснительных и иных мер по соблюдению </w:t>
            </w:r>
            <w:r w:rsidRPr="00CB067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федеральными  государственными служащими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Управления  ограничений,  запретов и по исполнению обязанностей, установленных законодательством Российской Федерации  в целях противодействия коррупции.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собеседований, консультаций, </w:t>
            </w:r>
            <w:r w:rsidRPr="00CB06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совещаний с государственными  служащими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в целях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обеспечения соблюдения ими ограничений,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запретов и по исполнению обязанностей.</w:t>
            </w:r>
          </w:p>
        </w:tc>
        <w:tc>
          <w:tcPr>
            <w:tcW w:w="1702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руководителя Управления – начальник отдела организационной, правовой работы и кадров,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начальники отделов Управления,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559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коррупционных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Соблюдение государственными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служащими Управления общих принципов служебного поведения, антикоррупционных положений федеральных  законов.</w:t>
            </w:r>
          </w:p>
        </w:tc>
        <w:tc>
          <w:tcPr>
            <w:tcW w:w="3685" w:type="dxa"/>
          </w:tcPr>
          <w:p w:rsidR="00763EE5" w:rsidRPr="00DB5067" w:rsidRDefault="007D2437" w:rsidP="0099202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1 </w:t>
            </w:r>
            <w:proofErr w:type="gramStart"/>
            <w:r w:rsidRPr="00F64199">
              <w:rPr>
                <w:rFonts w:ascii="Times New Roman" w:hAnsi="Times New Roman" w:cs="Times New Roman"/>
                <w:sz w:val="20"/>
                <w:szCs w:val="20"/>
              </w:rPr>
              <w:t>квартале  2015</w:t>
            </w:r>
            <w:proofErr w:type="gramEnd"/>
            <w:r w:rsidRPr="00F6419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F64199" w:rsidRPr="00F64199">
              <w:rPr>
                <w:rFonts w:ascii="Times New Roman" w:hAnsi="Times New Roman" w:cs="Times New Roman"/>
                <w:sz w:val="20"/>
                <w:szCs w:val="20"/>
              </w:rPr>
              <w:t>переработана</w:t>
            </w:r>
            <w:r w:rsidR="00F641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63EE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63EE5" w:rsidRPr="00DB5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Памятк</w:t>
            </w:r>
            <w:r w:rsidR="00F641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3EE5" w:rsidRPr="00DB5067">
              <w:rPr>
                <w:rFonts w:ascii="Times New Roman" w:hAnsi="Times New Roman" w:cs="Times New Roman"/>
                <w:sz w:val="20"/>
                <w:szCs w:val="20"/>
              </w:rPr>
              <w:t xml:space="preserve">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службы</w:t>
            </w:r>
            <w:r w:rsidR="00F64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EE5" w:rsidRPr="00DB5067" w:rsidRDefault="00F64199" w:rsidP="00992020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F64199">
              <w:rPr>
                <w:rFonts w:ascii="Times New Roman" w:hAnsi="Times New Roman" w:cs="Times New Roman"/>
                <w:sz w:val="20"/>
                <w:szCs w:val="20"/>
              </w:rPr>
              <w:t>В 1 квартале  2015г.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EE5" w:rsidRPr="00DB506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EE5" w:rsidRPr="00DB5067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63EE5" w:rsidRPr="00DB5067">
              <w:rPr>
                <w:rFonts w:ascii="Times New Roman" w:hAnsi="Times New Roman" w:cs="Times New Roman"/>
                <w:sz w:val="20"/>
                <w:szCs w:val="20"/>
              </w:rPr>
              <w:t xml:space="preserve"> с госслужащими Управления по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заполнения справок о доходах, расходах, обязательствах имущественного характера</w:t>
            </w:r>
            <w:r w:rsidR="00763EE5" w:rsidRPr="00DB5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EE5" w:rsidRPr="002024FC" w:rsidRDefault="00763EE5" w:rsidP="00992020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B5067">
              <w:rPr>
                <w:rFonts w:ascii="Times New Roman" w:hAnsi="Times New Roman" w:cs="Times New Roman"/>
                <w:sz w:val="20"/>
                <w:szCs w:val="20"/>
              </w:rPr>
              <w:t>Консультации с госслужащими Управления в целях обеспечения соблюдения ими ограничений, запретов и по исполнению обязанностей проводятся на постоянной основе.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279"/>
        </w:trPr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260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</w:t>
            </w:r>
            <w:r w:rsidRPr="00CB06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федеральными   государственными   служащими </w:t>
            </w:r>
            <w:r w:rsidRPr="00CB06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Управления ограничений, касающихся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  подарков,  в том  числе </w:t>
            </w:r>
            <w:r w:rsidRPr="00CB06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направленных на формирование  негативного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 к дарению подарков указанным служащим в связи      с исполнением ими служебных обязанностей. Проведение совещания с государственными служащими Управления по соблюдению ими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ограничений, касающихся  получения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подарков, в том числе направленных на </w:t>
            </w:r>
            <w:r w:rsidRPr="00CB06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формирование негативного отношения к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дарению подарков указанным  служащим   в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связи  с исполнением     ими служебных обязанностей.</w:t>
            </w:r>
          </w:p>
        </w:tc>
        <w:tc>
          <w:tcPr>
            <w:tcW w:w="1702" w:type="dxa"/>
          </w:tcPr>
          <w:p w:rsidR="00763EE5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– начальник отдела организационной, правовой работы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 и кадров, </w:t>
            </w:r>
          </w:p>
          <w:p w:rsidR="00763EE5" w:rsidRPr="00CB0677" w:rsidRDefault="00763EE5" w:rsidP="00992020">
            <w:pPr>
              <w:shd w:val="clear" w:color="auto" w:fill="FFFFFF"/>
              <w:tabs>
                <w:tab w:val="left" w:pos="1594"/>
              </w:tabs>
              <w:spacing w:line="264" w:lineRule="auto"/>
              <w:ind w:left="-107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559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полугодие</w:t>
            </w:r>
          </w:p>
        </w:tc>
        <w:tc>
          <w:tcPr>
            <w:tcW w:w="2268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Соблюдение государственными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служащими   Управления общих принципов служебного поведения, антикоррупционных положений федеральных  законов.</w:t>
            </w:r>
          </w:p>
        </w:tc>
        <w:tc>
          <w:tcPr>
            <w:tcW w:w="3685" w:type="dxa"/>
          </w:tcPr>
          <w:p w:rsidR="00F64199" w:rsidRPr="00DB5067" w:rsidRDefault="00F64199" w:rsidP="00F64199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F64199">
              <w:rPr>
                <w:rFonts w:ascii="Times New Roman" w:hAnsi="Times New Roman" w:cs="Times New Roman"/>
                <w:sz w:val="20"/>
                <w:szCs w:val="20"/>
              </w:rPr>
              <w:t>В 1 квартале  2015г.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EE5" w:rsidRPr="00DB5067">
              <w:rPr>
                <w:rFonts w:ascii="Times New Roman" w:hAnsi="Times New Roman" w:cs="Times New Roman"/>
                <w:sz w:val="20"/>
                <w:szCs w:val="20"/>
              </w:rPr>
              <w:t>проведено 1</w:t>
            </w:r>
            <w:r w:rsidR="00763EE5"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госслужащими Управления по вопросу  </w:t>
            </w:r>
            <w:r w:rsidRPr="00DB5067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B5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06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ими</w:t>
            </w:r>
            <w:r w:rsidRPr="00DB5067">
              <w:rPr>
                <w:rFonts w:ascii="Times New Roman" w:hAnsi="Times New Roman" w:cs="Times New Roman"/>
                <w:sz w:val="20"/>
                <w:szCs w:val="20"/>
              </w:rPr>
              <w:t xml:space="preserve">  ограничений,  запретов и по исполнению ими обязанностей, установленных законодательством Российской Федерации  в целях противодействия коррупции.</w:t>
            </w:r>
          </w:p>
          <w:p w:rsidR="00763EE5" w:rsidRPr="00CB0677" w:rsidRDefault="00763EE5" w:rsidP="0099202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279"/>
        </w:trPr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3260" w:type="dxa"/>
          </w:tcPr>
          <w:p w:rsidR="00763EE5" w:rsidRDefault="00763EE5" w:rsidP="00992020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Организовать доведение до лиц, замещающих должности федеральной государственной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службы в Управлении, положений </w:t>
            </w:r>
            <w:r w:rsidRPr="00CB06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законодательства Российской Федерации о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противодействии коррупции, в том числе об установлении наказания за получение и дачу взятки, посредничество  во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взяточничестве в виде штрафов, кратных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сумме взятки, об увольнении в связи с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утратой доверия, о порядке проверки сведений, </w:t>
            </w:r>
            <w:r w:rsidRPr="00CB06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представляемых федеральными </w:t>
            </w:r>
            <w:r w:rsidRPr="00CB067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государственными служащими в соответствии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законодательством Российской Федерации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о противодействии коррупции.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 собеседований, консультаций, </w:t>
            </w:r>
            <w:r w:rsidRPr="00CB06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совещаний с государственными служащими Управления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63EE5" w:rsidRDefault="00763EE5" w:rsidP="00992020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и кадров,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  Управления, группа кадровой работы отдела организационной, правовой работы и кадров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Соблюдение государственными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служащими   Управления общих принципов служебного поведения, антикоррупционных положений федеральных  законов.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4199" w:rsidRPr="00DB5067" w:rsidRDefault="00F64199" w:rsidP="00F64199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F64199">
              <w:rPr>
                <w:rFonts w:ascii="Times New Roman" w:hAnsi="Times New Roman" w:cs="Times New Roman"/>
                <w:sz w:val="20"/>
                <w:szCs w:val="20"/>
              </w:rPr>
              <w:t>В 1 квартале  2015г.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067">
              <w:rPr>
                <w:rFonts w:ascii="Times New Roman" w:hAnsi="Times New Roman" w:cs="Times New Roman"/>
                <w:sz w:val="20"/>
                <w:szCs w:val="20"/>
              </w:rPr>
              <w:t>проведено 1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госслужащими Управления по вопросу  </w:t>
            </w:r>
            <w:r w:rsidRPr="00DB5067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B5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06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ими</w:t>
            </w:r>
            <w:r w:rsidRPr="00DB5067">
              <w:rPr>
                <w:rFonts w:ascii="Times New Roman" w:hAnsi="Times New Roman" w:cs="Times New Roman"/>
                <w:sz w:val="20"/>
                <w:szCs w:val="20"/>
              </w:rPr>
              <w:t xml:space="preserve">  ограничений,  запретов и по исполнению ими обязанностей, установленных законодательством Российской Федерации  в целях противодействия коррупции.</w:t>
            </w:r>
          </w:p>
          <w:p w:rsidR="00763EE5" w:rsidRPr="002024FC" w:rsidRDefault="00F64199" w:rsidP="00F6419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затрагивался вопрос </w:t>
            </w:r>
            <w:r w:rsidR="00763EE5"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 за получение и дачу взятки, посредничество  во </w:t>
            </w:r>
            <w:r w:rsidR="00763EE5"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взяточничестве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="00763EE5"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об увольнении в связи с </w:t>
            </w:r>
            <w:r w:rsidR="00763EE5"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утратой доверия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279"/>
        </w:trPr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ind w:left="-108" w:righ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024FC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260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Обеспечить   получение  дополнительного профессионального образования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федеральными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государственными служащими Управления,  в </w:t>
            </w:r>
            <w:r w:rsidRPr="00CB06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должностные обязанности  которых  входит 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участие в противодействии коррупции</w:t>
            </w:r>
          </w:p>
        </w:tc>
        <w:tc>
          <w:tcPr>
            <w:tcW w:w="1702" w:type="dxa"/>
          </w:tcPr>
          <w:p w:rsidR="00763EE5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и кадров, </w:t>
            </w:r>
          </w:p>
          <w:p w:rsidR="00763EE5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группа кадровой работы отдела организационной, правовой работы </w:t>
            </w:r>
          </w:p>
          <w:p w:rsidR="00763EE5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E5" w:rsidRPr="00CB0677" w:rsidRDefault="00763EE5" w:rsidP="00992020">
            <w:pPr>
              <w:shd w:val="clear" w:color="auto" w:fill="FFFFFF"/>
              <w:tabs>
                <w:tab w:val="left" w:pos="1248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III – IV</w:t>
            </w: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 xml:space="preserve"> кварталы 2014г., </w:t>
            </w:r>
          </w:p>
          <w:p w:rsidR="00763EE5" w:rsidRPr="00CB0677" w:rsidRDefault="00763EE5" w:rsidP="00992020">
            <w:pPr>
              <w:shd w:val="clear" w:color="auto" w:fill="FFFFFF"/>
              <w:tabs>
                <w:tab w:val="left" w:pos="1248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в течение 2015г.</w:t>
            </w:r>
          </w:p>
        </w:tc>
        <w:tc>
          <w:tcPr>
            <w:tcW w:w="2268" w:type="dxa"/>
          </w:tcPr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677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государственных служащих Управления.</w:t>
            </w:r>
          </w:p>
          <w:p w:rsidR="00763EE5" w:rsidRPr="00CB0677" w:rsidRDefault="00763EE5" w:rsidP="0099202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3EE5" w:rsidRPr="002024FC" w:rsidRDefault="00F64199" w:rsidP="00F6419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4199">
              <w:rPr>
                <w:rFonts w:ascii="Times New Roman" w:hAnsi="Times New Roman" w:cs="Times New Roman"/>
                <w:sz w:val="20"/>
                <w:szCs w:val="20"/>
              </w:rPr>
              <w:t>В 1 квартале  2015г.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3EE5" w:rsidRPr="00CF3313"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63EE5" w:rsidRPr="00CF331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63EE5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не </w:t>
            </w:r>
            <w:r w:rsidR="00763EE5">
              <w:rPr>
                <w:rFonts w:ascii="Times New Roman" w:hAnsi="Times New Roman" w:cs="Times New Roman"/>
                <w:sz w:val="20"/>
                <w:szCs w:val="20"/>
              </w:rPr>
              <w:t xml:space="preserve"> 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D33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3EE5">
              <w:rPr>
                <w:rFonts w:ascii="Times New Roman" w:hAnsi="Times New Roman" w:cs="Times New Roman"/>
                <w:sz w:val="20"/>
                <w:szCs w:val="20"/>
              </w:rPr>
              <w:t>ли квалификацию  по теме противодействия коррупции.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592"/>
        </w:trPr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0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68" w:type="dxa"/>
            <w:gridSpan w:val="7"/>
          </w:tcPr>
          <w:p w:rsidR="00763EE5" w:rsidRPr="002024FC" w:rsidRDefault="00763EE5" w:rsidP="0099202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2024F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Выявление и систематизация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</w:t>
            </w:r>
            <w:proofErr w:type="gramStart"/>
            <w:r w:rsidRPr="002024F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) ,</w:t>
            </w:r>
            <w:proofErr w:type="gramEnd"/>
          </w:p>
          <w:p w:rsidR="00763EE5" w:rsidRPr="002024FC" w:rsidRDefault="00763EE5" w:rsidP="0099202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2024F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763EE5" w:rsidRPr="002024FC" w:rsidTr="00992020">
        <w:tc>
          <w:tcPr>
            <w:tcW w:w="567" w:type="dxa"/>
          </w:tcPr>
          <w:p w:rsidR="00763EE5" w:rsidRPr="00C34368" w:rsidRDefault="00763EE5" w:rsidP="0099202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</w:tcPr>
          <w:p w:rsidR="00763EE5" w:rsidRPr="00C34368" w:rsidRDefault="00763EE5" w:rsidP="00992020">
            <w:pPr>
              <w:shd w:val="clear" w:color="auto" w:fill="FFFFFF"/>
              <w:spacing w:line="288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Осуществлять </w:t>
            </w: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антикоррупционный анализ правовых актов (проектов), договоров, соглашений </w:t>
            </w:r>
            <w:r w:rsidRPr="00C34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документов по осуществлению </w:t>
            </w: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контрольно-надзорной и разрешительно-регистрационной деятельности в </w:t>
            </w:r>
            <w:r w:rsidRPr="00C3436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Управлении</w:t>
            </w:r>
            <w:r w:rsidRPr="00C343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</w:t>
            </w:r>
            <w:r w:rsidRPr="00C343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учетом мониторинга </w:t>
            </w:r>
            <w:r w:rsidRPr="00C343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соответствующей правоприменительной </w:t>
            </w: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в целях выявления </w:t>
            </w:r>
            <w:proofErr w:type="spellStart"/>
            <w:r w:rsidRPr="00C3436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C3436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последующего устранения  таких факторов.</w:t>
            </w:r>
          </w:p>
        </w:tc>
        <w:tc>
          <w:tcPr>
            <w:tcW w:w="1702" w:type="dxa"/>
          </w:tcPr>
          <w:p w:rsidR="00763EE5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Группа правового обеспечения </w:t>
            </w: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 xml:space="preserve">отдела организационной, правовой работы </w:t>
            </w:r>
          </w:p>
          <w:p w:rsidR="00763EE5" w:rsidRPr="00C34368" w:rsidRDefault="00763EE5" w:rsidP="00992020">
            <w:pPr>
              <w:shd w:val="clear" w:color="auto" w:fill="FFFFFF"/>
              <w:spacing w:line="288" w:lineRule="auto"/>
              <w:ind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</w:tc>
        <w:tc>
          <w:tcPr>
            <w:tcW w:w="1559" w:type="dxa"/>
          </w:tcPr>
          <w:p w:rsidR="00763EE5" w:rsidRPr="00C34368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763EE5" w:rsidRPr="00C34368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Выявление коррупционных факторов и устранение таких факторов</w:t>
            </w:r>
            <w:r w:rsidRPr="00C343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</w:tcPr>
          <w:p w:rsidR="00763EE5" w:rsidRPr="00C34368" w:rsidRDefault="00763EE5" w:rsidP="00992020">
            <w:pPr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осуществляется антикоррупционный анализ правовых актов (проектов), договоров, соглашений </w:t>
            </w:r>
            <w:r w:rsidRPr="00C34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документов по осуществлению </w:t>
            </w: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контрольно-надзорной и разрешительно-регистрационной деятельности в </w:t>
            </w:r>
            <w:r w:rsidRPr="00C3436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Управлении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c>
          <w:tcPr>
            <w:tcW w:w="567" w:type="dxa"/>
          </w:tcPr>
          <w:p w:rsidR="00763EE5" w:rsidRPr="00C34368" w:rsidRDefault="00763EE5" w:rsidP="0099202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</w:tcPr>
          <w:p w:rsidR="00763EE5" w:rsidRPr="00C34368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 эффективное  взаимодействие с </w:t>
            </w: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>правоохранительными органами и иными государственными органами по   вопросам организации противодействия коррупции в Управлении.</w:t>
            </w:r>
          </w:p>
        </w:tc>
        <w:tc>
          <w:tcPr>
            <w:tcW w:w="1702" w:type="dxa"/>
          </w:tcPr>
          <w:p w:rsidR="00763EE5" w:rsidRPr="00C34368" w:rsidRDefault="00763EE5" w:rsidP="00992020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и кадров, </w:t>
            </w:r>
          </w:p>
          <w:p w:rsidR="00763EE5" w:rsidRPr="00C34368" w:rsidRDefault="00763EE5" w:rsidP="00992020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структурных подразделений  Управления, отдел организационной, правовой работы и кадров </w:t>
            </w:r>
          </w:p>
        </w:tc>
        <w:tc>
          <w:tcPr>
            <w:tcW w:w="1559" w:type="dxa"/>
          </w:tcPr>
          <w:p w:rsidR="00763EE5" w:rsidRPr="00C34368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 мере </w:t>
            </w:r>
            <w:proofErr w:type="gramStart"/>
            <w:r w:rsidRPr="00C343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необходимо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C343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</w:t>
            </w:r>
            <w:proofErr w:type="spellEnd"/>
            <w:proofErr w:type="gramEnd"/>
          </w:p>
          <w:p w:rsidR="00763EE5" w:rsidRPr="00C34368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3EE5" w:rsidRPr="00C34368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Выявление и пресечение фактов </w:t>
            </w:r>
            <w:r w:rsidRPr="00C343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коррупционных правонарушений.</w:t>
            </w:r>
          </w:p>
        </w:tc>
        <w:tc>
          <w:tcPr>
            <w:tcW w:w="3685" w:type="dxa"/>
          </w:tcPr>
          <w:p w:rsidR="00763EE5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>Взаимодействие с правоохранительными органами осуществляется в части проверки представляемых сведений кандидатами на замещение вакантных должностей государственной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EE5" w:rsidRPr="00D90B0E" w:rsidRDefault="009D33E1" w:rsidP="009D33E1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99">
              <w:rPr>
                <w:rFonts w:ascii="Times New Roman" w:hAnsi="Times New Roman" w:cs="Times New Roman"/>
                <w:sz w:val="20"/>
                <w:szCs w:val="20"/>
              </w:rPr>
              <w:t>В 1 квартале  2015г.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3EE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направлено в правоохранительные органы </w:t>
            </w:r>
            <w:r w:rsidR="00763EE5" w:rsidRPr="00CF331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3EE5" w:rsidRPr="00CF3313"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3EE5" w:rsidRPr="00CF3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c>
          <w:tcPr>
            <w:tcW w:w="567" w:type="dxa"/>
          </w:tcPr>
          <w:p w:rsidR="00763EE5" w:rsidRPr="00C34368" w:rsidRDefault="00763EE5" w:rsidP="0099202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</w:tcPr>
          <w:p w:rsidR="00763EE5" w:rsidRPr="00C34368" w:rsidRDefault="00763EE5" w:rsidP="00992020">
            <w:pPr>
              <w:shd w:val="clear" w:color="auto" w:fill="FFFFFF"/>
              <w:spacing w:line="288" w:lineRule="auto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Совершенствовать условия,  процедуры и </w:t>
            </w: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 xml:space="preserve">механизмы государственных закупок. </w:t>
            </w:r>
          </w:p>
          <w:p w:rsidR="00763EE5" w:rsidRPr="00C34368" w:rsidRDefault="00763EE5" w:rsidP="00992020">
            <w:pPr>
              <w:shd w:val="clear" w:color="auto" w:fill="FFFFFF"/>
              <w:spacing w:line="288" w:lineRule="auto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совершенствования условий, процедур и механизмов  </w:t>
            </w:r>
            <w:r w:rsidRPr="00C3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закупок </w:t>
            </w:r>
            <w:r w:rsidRPr="00C343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проводить открытые аукционы по осуществлению закупок товаров, работ, услуг для обеспечения нужд Управления  </w:t>
            </w: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>в электронной форме.</w:t>
            </w:r>
          </w:p>
          <w:p w:rsidR="00763EE5" w:rsidRPr="00C34368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Размещение информации о проведении закупок</w:t>
            </w:r>
          </w:p>
          <w:p w:rsidR="00763EE5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  нужд Управления на интернет - странице Управления  сайта Роскомнадзора.</w:t>
            </w:r>
          </w:p>
          <w:p w:rsidR="00763EE5" w:rsidRPr="00C34368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763EE5" w:rsidRPr="00C34368" w:rsidRDefault="00763EE5" w:rsidP="00992020">
            <w:pPr>
              <w:shd w:val="clear" w:color="auto" w:fill="FFFFFF"/>
              <w:spacing w:line="288" w:lineRule="auto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63EE5" w:rsidRDefault="00763EE5" w:rsidP="00992020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</w:t>
            </w:r>
            <w:r w:rsidRPr="00C3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правовой работы </w:t>
            </w:r>
          </w:p>
          <w:p w:rsidR="00763EE5" w:rsidRPr="00C34368" w:rsidRDefault="00763EE5" w:rsidP="00992020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>и кадров,</w:t>
            </w:r>
          </w:p>
          <w:p w:rsidR="00763EE5" w:rsidRPr="00C34368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 xml:space="preserve">Единая  комиссия </w:t>
            </w:r>
            <w:r w:rsidRPr="00C343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осуществлению закупок товаров, работ, услуг для нужд Управления</w:t>
            </w:r>
          </w:p>
        </w:tc>
        <w:tc>
          <w:tcPr>
            <w:tcW w:w="1559" w:type="dxa"/>
          </w:tcPr>
          <w:p w:rsidR="00763EE5" w:rsidRPr="00D90B0E" w:rsidRDefault="00763EE5" w:rsidP="00992020">
            <w:pPr>
              <w:shd w:val="clear" w:color="auto" w:fill="FFFFFF"/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763EE5" w:rsidRPr="00D90B0E" w:rsidRDefault="00763EE5" w:rsidP="00992020">
            <w:pPr>
              <w:shd w:val="clear" w:color="auto" w:fill="FFFFFF"/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 и конкуренции при размещении заказов на государственные </w:t>
            </w:r>
            <w:r w:rsidRPr="00D90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закупки.</w:t>
            </w:r>
          </w:p>
        </w:tc>
        <w:tc>
          <w:tcPr>
            <w:tcW w:w="3685" w:type="dxa"/>
          </w:tcPr>
          <w:p w:rsidR="00763EE5" w:rsidRPr="00D90B0E" w:rsidRDefault="00763EE5" w:rsidP="00992020">
            <w:pPr>
              <w:shd w:val="clear" w:color="auto" w:fill="FFFFFF"/>
              <w:tabs>
                <w:tab w:val="left" w:pos="0"/>
              </w:tabs>
              <w:spacing w:line="288" w:lineRule="auto"/>
              <w:ind w:firstLine="3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90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Управлении принимаются меры</w:t>
            </w:r>
            <w:r w:rsidRPr="00D90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0B0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 совершенствованию условий, процедур и механизмов государственных закупок, в том числе путем расширения практики проведения открытых аукционов в </w:t>
            </w:r>
            <w:r w:rsidRPr="00D90B0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электронной форме.</w:t>
            </w:r>
          </w:p>
          <w:p w:rsidR="00763EE5" w:rsidRPr="00D96295" w:rsidRDefault="00992020" w:rsidP="00992020">
            <w:pPr>
              <w:pStyle w:val="21"/>
              <w:spacing w:line="288" w:lineRule="auto"/>
              <w:ind w:firstLine="0"/>
              <w:jc w:val="left"/>
              <w:rPr>
                <w:sz w:val="20"/>
              </w:rPr>
            </w:pPr>
            <w:r w:rsidRPr="00F64199">
              <w:rPr>
                <w:sz w:val="20"/>
              </w:rPr>
              <w:t>В 1 квартале  2015г.</w:t>
            </w:r>
            <w:r>
              <w:rPr>
                <w:sz w:val="20"/>
              </w:rPr>
              <w:t xml:space="preserve"> </w:t>
            </w:r>
            <w:r w:rsidR="00763EE5" w:rsidRPr="00D96295">
              <w:rPr>
                <w:sz w:val="20"/>
              </w:rPr>
              <w:t>Управлением проведен</w:t>
            </w:r>
            <w:r w:rsidRPr="00D96295">
              <w:rPr>
                <w:sz w:val="20"/>
              </w:rPr>
              <w:t>о</w:t>
            </w:r>
            <w:r w:rsidR="00763EE5" w:rsidRPr="00D96295">
              <w:rPr>
                <w:sz w:val="20"/>
              </w:rPr>
              <w:t xml:space="preserve"> </w:t>
            </w:r>
            <w:r w:rsidRPr="00D96295">
              <w:rPr>
                <w:b/>
                <w:sz w:val="20"/>
              </w:rPr>
              <w:t>2</w:t>
            </w:r>
            <w:r w:rsidR="00763EE5" w:rsidRPr="00D96295">
              <w:rPr>
                <w:sz w:val="20"/>
              </w:rPr>
              <w:t xml:space="preserve"> </w:t>
            </w:r>
            <w:r w:rsidRPr="00D96295">
              <w:rPr>
                <w:sz w:val="20"/>
              </w:rPr>
              <w:t>запроса</w:t>
            </w:r>
            <w:r w:rsidR="00763EE5" w:rsidRPr="00D96295">
              <w:rPr>
                <w:sz w:val="20"/>
              </w:rPr>
              <w:t xml:space="preserve"> котировок</w:t>
            </w:r>
            <w:r w:rsidRPr="00D96295">
              <w:rPr>
                <w:sz w:val="20"/>
              </w:rPr>
              <w:t xml:space="preserve"> и </w:t>
            </w:r>
            <w:r w:rsidRPr="00D96295">
              <w:rPr>
                <w:b/>
                <w:sz w:val="20"/>
              </w:rPr>
              <w:t>2</w:t>
            </w:r>
            <w:r w:rsidRPr="00D96295">
              <w:rPr>
                <w:sz w:val="20"/>
              </w:rPr>
              <w:t xml:space="preserve"> совместных торга</w:t>
            </w:r>
            <w:r w:rsidR="00D96295">
              <w:rPr>
                <w:sz w:val="20"/>
              </w:rPr>
              <w:t>.</w:t>
            </w:r>
          </w:p>
          <w:p w:rsidR="00763EE5" w:rsidRPr="00414C61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14C6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Информация о проведении закупок</w:t>
            </w:r>
          </w:p>
          <w:p w:rsidR="00763EE5" w:rsidRPr="00414C61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414C6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  нужд</w:t>
            </w:r>
            <w:proofErr w:type="gramEnd"/>
            <w:r w:rsidRPr="00414C6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Управления размещена на интернет - странице Управления  сайта Роскомнадзора.</w:t>
            </w:r>
          </w:p>
          <w:p w:rsidR="00763EE5" w:rsidRPr="002024FC" w:rsidRDefault="00763EE5" w:rsidP="00992020">
            <w:pPr>
              <w:pStyle w:val="21"/>
              <w:spacing w:line="288" w:lineRule="auto"/>
              <w:ind w:firstLine="0"/>
              <w:jc w:val="left"/>
              <w:rPr>
                <w:spacing w:val="-6"/>
                <w:sz w:val="20"/>
              </w:rPr>
            </w:pPr>
          </w:p>
        </w:tc>
        <w:tc>
          <w:tcPr>
            <w:tcW w:w="1134" w:type="dxa"/>
          </w:tcPr>
          <w:p w:rsidR="00763EE5" w:rsidRPr="002024FC" w:rsidRDefault="00763EE5" w:rsidP="00992020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</w:p>
        </w:tc>
      </w:tr>
      <w:tr w:rsidR="00763EE5" w:rsidRPr="002024FC" w:rsidTr="00992020">
        <w:tc>
          <w:tcPr>
            <w:tcW w:w="567" w:type="dxa"/>
          </w:tcPr>
          <w:p w:rsidR="00763EE5" w:rsidRPr="00C34368" w:rsidRDefault="00763EE5" w:rsidP="0099202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3436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</w:tcPr>
          <w:p w:rsidR="00763EE5" w:rsidRPr="00D90B0E" w:rsidRDefault="00763EE5" w:rsidP="00992020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Мониторинг и  выявление коррупционных </w:t>
            </w: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>рисков, в том числе причин и условий коррупции,  в  деятельности  по  осуществлению закупок  товаров, работ, услуг для нужд Управления и устранение выявленных коррупционных рисков.</w:t>
            </w:r>
          </w:p>
          <w:p w:rsidR="00763EE5" w:rsidRPr="00D90B0E" w:rsidRDefault="00763EE5" w:rsidP="00992020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постоянного анализа, </w:t>
            </w:r>
            <w:r w:rsidRPr="00D90B0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направленного на совершенствование условий, </w:t>
            </w: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и механизмов  государственных закупок,  а  также   показателей и итогов </w:t>
            </w:r>
            <w:r w:rsidRPr="00D90B0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выполнения государственных  контрактов </w:t>
            </w: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>первоначально заложенным в них параметрам и утвержденным показателям соответствующего бюджета.</w:t>
            </w:r>
          </w:p>
          <w:p w:rsidR="00763EE5" w:rsidRPr="00D90B0E" w:rsidRDefault="00763EE5" w:rsidP="00992020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63EE5" w:rsidRPr="00D90B0E" w:rsidRDefault="00763EE5" w:rsidP="00992020">
            <w:pPr>
              <w:shd w:val="clear" w:color="auto" w:fill="FFFFFF"/>
              <w:spacing w:line="288" w:lineRule="auto"/>
              <w:ind w:left="-107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– начальник отдела организационной, правовой работы и кадров,</w:t>
            </w: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 xml:space="preserve">Единая  комиссия </w:t>
            </w:r>
            <w:r w:rsidRPr="00D90B0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осуществлению закупок товаров, работ, услуг для нужд Управления</w:t>
            </w: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>,  отдел финансового обеспечения и бухгалтерского учета</w:t>
            </w: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D90B0E" w:rsidRDefault="00763EE5" w:rsidP="00992020">
            <w:pPr>
              <w:shd w:val="clear" w:color="auto" w:fill="FFFFFF"/>
              <w:spacing w:line="288" w:lineRule="auto"/>
              <w:ind w:firstLine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E5" w:rsidRPr="00D90B0E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763EE5" w:rsidRPr="00D90B0E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Совершенствование условий, </w:t>
            </w: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>процедур и механизмов</w:t>
            </w:r>
          </w:p>
          <w:p w:rsidR="00763EE5" w:rsidRPr="00D90B0E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>государственных закупок.</w:t>
            </w:r>
          </w:p>
        </w:tc>
        <w:tc>
          <w:tcPr>
            <w:tcW w:w="3685" w:type="dxa"/>
          </w:tcPr>
          <w:p w:rsidR="00763EE5" w:rsidRPr="002024FC" w:rsidRDefault="00763EE5" w:rsidP="00992020">
            <w:pPr>
              <w:tabs>
                <w:tab w:val="left" w:pos="709"/>
              </w:tabs>
              <w:spacing w:line="288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>Единой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B0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осуществлению закупок товаров, работ, услуг для нужд 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проводится мониторинг коррупционных рисков, анализ, </w:t>
            </w:r>
            <w:r w:rsidRPr="00D90B0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направленный на совершенствование условий, </w:t>
            </w: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и механизмов  государственных закупок,  а  также   показателей и итогов </w:t>
            </w:r>
            <w:r w:rsidRPr="00D90B0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выполнения государственных  контрактов </w:t>
            </w:r>
            <w:r w:rsidRPr="00D90B0E">
              <w:rPr>
                <w:rFonts w:ascii="Times New Roman" w:hAnsi="Times New Roman" w:cs="Times New Roman"/>
                <w:sz w:val="20"/>
                <w:szCs w:val="20"/>
              </w:rPr>
              <w:t>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1134" w:type="dxa"/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c>
          <w:tcPr>
            <w:tcW w:w="567" w:type="dxa"/>
          </w:tcPr>
          <w:p w:rsidR="00763EE5" w:rsidRPr="002024FC" w:rsidRDefault="00763EE5" w:rsidP="0099202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0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68" w:type="dxa"/>
            <w:gridSpan w:val="7"/>
          </w:tcPr>
          <w:p w:rsidR="00763EE5" w:rsidRPr="002024FC" w:rsidRDefault="00763EE5" w:rsidP="0099202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24F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Взаимодействие Управления Федеральной службы по надзору в сфере связи, информационных технологий и массовых коммуникаций по Республике Татарстан (Татарстан) с институтами </w:t>
            </w:r>
            <w:r w:rsidRPr="002024F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гражданского общества и гражданами, а также создание эффективной системы обратной связи, обеспечение доступности информации </w:t>
            </w:r>
            <w:proofErr w:type="gramStart"/>
            <w:r w:rsidRPr="002024F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о  </w:t>
            </w:r>
            <w:r w:rsidRPr="002024F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деятельности</w:t>
            </w:r>
            <w:proofErr w:type="gramEnd"/>
            <w:r w:rsidRPr="002024F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024F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Управления Федеральной службы по надзору в сфере связи, информационных технологий и массовых коммуникаций по Республике Татарстан (Татарстан)</w:t>
            </w:r>
          </w:p>
        </w:tc>
      </w:tr>
      <w:tr w:rsidR="00763EE5" w:rsidRPr="002024FC" w:rsidTr="00992020">
        <w:trPr>
          <w:trHeight w:val="173"/>
        </w:trPr>
        <w:tc>
          <w:tcPr>
            <w:tcW w:w="567" w:type="dxa"/>
          </w:tcPr>
          <w:p w:rsidR="00763EE5" w:rsidRPr="00EA499F" w:rsidRDefault="00763EE5" w:rsidP="00992020">
            <w:pPr>
              <w:shd w:val="clear" w:color="auto" w:fill="FFFFFF"/>
              <w:ind w:left="1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60" w:type="dxa"/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размещение на </w:t>
            </w:r>
            <w:proofErr w:type="gramStart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-странице Управления сайта Роскомнадзора информации об </w:t>
            </w:r>
            <w:proofErr w:type="spellStart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ной деятельности. Создать и вести  специализированный раздел, посвященный вопросам противодействия коррупции.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Руководствуясь рекомендациями Минтруда России, как федерального органа исполнительной власти, осуществляющего нормативное правовое регулирование в сфере государственной гражданской службы и противодействия коррупции, привести в соответствие с едиными требованиями к размещению и наполнению подразделов </w:t>
            </w:r>
            <w:proofErr w:type="gramStart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-страницы Управления сайта Роскомнадзора, посвященных противодействию коррупции.</w:t>
            </w:r>
          </w:p>
        </w:tc>
        <w:tc>
          <w:tcPr>
            <w:tcW w:w="1702" w:type="dxa"/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– начальник отдела организационной, правовой работы и кадров,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отдел административного обеспечения,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доступ граждан и организаций к информации об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антикоррупционной деятельности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Управления, размещенной на официальном Интернет-сайте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Роскомнадзора.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Актуализация необходимой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</w:tc>
        <w:tc>
          <w:tcPr>
            <w:tcW w:w="3685" w:type="dxa"/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</w:t>
            </w:r>
            <w:proofErr w:type="gramStart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-странице Управления сайта Роскомнадзора размещ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ается на постоянной основе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об антикоррупционной деятельности в Управлении. Создан и ведется на постоянной основе специализированный раздел, посвященный вопросам противодействия коррупции.</w:t>
            </w: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азмещени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наполнени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подразделов </w:t>
            </w:r>
            <w:proofErr w:type="gramStart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-страницы Управления сайта Роскомнадзора, посвященных противодействию коррупции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приведено в соответствие с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рекомендациями Минтруда России.</w:t>
            </w:r>
          </w:p>
          <w:p w:rsidR="009D33E1" w:rsidRPr="00EA499F" w:rsidRDefault="009D33E1" w:rsidP="009D33E1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актуализируется на постоянной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основе.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c>
          <w:tcPr>
            <w:tcW w:w="567" w:type="dxa"/>
          </w:tcPr>
          <w:p w:rsidR="00763EE5" w:rsidRPr="00EA499F" w:rsidRDefault="00763EE5" w:rsidP="009920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</w:t>
            </w:r>
            <w:proofErr w:type="gramStart"/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размещение 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proofErr w:type="gramEnd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официальной  интернет-странице Управления сайта Роскомнадзора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сведений о проведенных проверках  выявленных нарушений </w:t>
            </w:r>
            <w:proofErr w:type="spellStart"/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лицензион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ных</w:t>
            </w:r>
            <w:proofErr w:type="spellEnd"/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требований в установленных сферах деятельности.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 </w:t>
            </w:r>
            <w:proofErr w:type="gramStart"/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размещение 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proofErr w:type="gramEnd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официальной  интернет-странице Управления сайта Роскомнадзора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сведений о вынесенных предупреждениях редакциям и (или) учредителям средств массовой информации Управлением за нарушения Закона Российской Федерации от 27.12.1991 №2124-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  <w:lang w:val="tt-RU"/>
              </w:rPr>
              <w:t>I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«О средствах массовой информации»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Начальники отделов Управления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</w:t>
            </w:r>
            <w:r w:rsidRPr="00EA499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контрольно-надзорные и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разрешительно-</w:t>
            </w:r>
            <w:r w:rsidRPr="00EA499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lastRenderedPageBreak/>
              <w:t>регистрационные функции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отдел административного обеспечения 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ОН СМИ, 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отдел административного обеспечения 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63EE5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 </w:t>
            </w:r>
            <w:proofErr w:type="gramStart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-странице Управления сайта Роскомнадзора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размещ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аются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сведений о проведенных проверках  выявленных нарушений лицензионных требований в установленных сферах деятельности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 постоянной основе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63EE5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азмещение 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proofErr w:type="gramEnd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официальной  интернет-странице Управления сайта Роскомнадзора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сведений о вынесенных предупреждениях редакциям и (или) учредителям средств массовой информации Управлением за нарушения Закона Российской Федерации от 27.12.1991 №2124-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  <w:lang w:val="tt-RU"/>
              </w:rPr>
              <w:t>I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«О средствах массовой информации»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осуществляется на постоянной основе.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c>
          <w:tcPr>
            <w:tcW w:w="567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 возможность оперативного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 гражданами  и  организациями информации о фактах коррупции  в Управлении или нарушениях требований к служебному   поведению  федеральных 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государственных служащих посредством: 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 функционирования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«телефона доверия» по  вопросам противодействия коррупции;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- приема   электронных сообщений на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официальную  интернет</w:t>
            </w:r>
            <w:proofErr w:type="gramEnd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-страницу Управления сайта Роскомнадзора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  с обеспечением возможности  взаимодействия заявителя с Управлением с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компьютерных технологий в режиме «он-</w:t>
            </w:r>
            <w:proofErr w:type="spellStart"/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административного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Открытость и доступность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информации, возможность получения информации в режиме «он-</w:t>
            </w:r>
            <w:proofErr w:type="spellStart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».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постоянной основе обеспечивается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функционировани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«телефона доверия» по  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росам противодействия коррупции и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 прием  электронных сообщений на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официальную  интернет-страницу Управления сайта Роскомнадзора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  взаимодействия заявителя с Управлением с использованием компьютерных технологий в режиме «он-</w:t>
            </w:r>
            <w:proofErr w:type="spellStart"/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практики рассмотрения полученных  в разных формах обращений граждан и организаций по фактам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проявления  коррупции проводить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ежеквартальный анализ и оценку результатов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рассмотрения обращений граждан по вопросам </w:t>
            </w:r>
            <w:r w:rsidRPr="00EA49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действия   (бездействия)   Управления.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ежеквартальных обзоров практики рассмотрения полученных </w:t>
            </w:r>
            <w:proofErr w:type="gramStart"/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в  разных</w:t>
            </w:r>
            <w:proofErr w:type="gramEnd"/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 формах обращений  граждан и организаций и </w:t>
            </w:r>
            <w:r w:rsidRPr="00EA499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размещение их на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интернет-странице Управления сайта Роскомнадзора</w:t>
            </w:r>
            <w:r w:rsidRPr="00EA499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– начальник отдела организационной, правовой работы и кадров,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отдел административного обеспечения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 повышению результативности и эффективности работы с указанными обращениями граждан.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Доклады руководителю Управления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63EE5" w:rsidRPr="00951D37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951D37">
              <w:rPr>
                <w:rFonts w:ascii="Times New Roman" w:hAnsi="Times New Roman" w:cs="Times New Roman"/>
                <w:sz w:val="20"/>
                <w:szCs w:val="20"/>
              </w:rPr>
              <w:t>Практика рассмотрения обращений граждан и организаций по фактам проявления коррупции 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5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  <w:r w:rsidRPr="00951D37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граждан и организаций по фактам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проявления  коррупции</w:t>
            </w:r>
          </w:p>
        </w:tc>
      </w:tr>
      <w:tr w:rsidR="00763EE5" w:rsidRPr="002024FC" w:rsidTr="00992020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 взаимодействие Управления с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институтами гражданского общества по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вопросам  антикоррупционной деятельности,  в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63EE5" w:rsidRDefault="00763EE5" w:rsidP="00992020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и кадров,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E5" w:rsidRPr="00414C61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6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IV</w:t>
            </w:r>
            <w:r w:rsidRPr="00414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4C61">
              <w:rPr>
                <w:rFonts w:ascii="Times New Roman" w:hAnsi="Times New Roman" w:cs="Times New Roman"/>
                <w:sz w:val="20"/>
                <w:szCs w:val="20"/>
              </w:rPr>
              <w:t>квартал 2014г.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 при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решении вопросов, направленных на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устранение причин коррупции.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Исключение коррупционных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63EE5" w:rsidRPr="00414C61" w:rsidRDefault="00763EE5" w:rsidP="00992020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взаимодействует с </w:t>
            </w:r>
            <w:r w:rsidRPr="00414C61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414C61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C61">
              <w:rPr>
                <w:rFonts w:ascii="Times New Roman" w:hAnsi="Times New Roman" w:cs="Times New Roman"/>
                <w:sz w:val="20"/>
                <w:szCs w:val="20"/>
              </w:rPr>
              <w:t>по социально-экономическому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C61">
              <w:rPr>
                <w:rFonts w:ascii="Times New Roman" w:hAnsi="Times New Roman" w:cs="Times New Roman"/>
                <w:sz w:val="20"/>
                <w:szCs w:val="20"/>
              </w:rPr>
              <w:t>мониторингу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Управление  представляет 1 раз в полугодие отчет по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вопросам  антикоррупционной деятельности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Управления.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эффективное  взаимодействие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Управления со средствами массовой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сфере противодействия коррупции, в том  числе оказание содействия средствам массовой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 </w:t>
            </w: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широком освещении мер по противодействию </w:t>
            </w:r>
            <w:r w:rsidRPr="00EA49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коррупции,   принимаемых Управлением, и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придании гласности  фактов коррупции в Управлении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правовой работы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кадров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Освещение в СМИ мероприятий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Управления, направленных на </w:t>
            </w:r>
            <w:r w:rsidRPr="00EA49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противодействие коррупции в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федеральном органе исполнительной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власти.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63EE5" w:rsidRPr="00387E0E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87E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 по противодействию </w:t>
            </w:r>
            <w:proofErr w:type="gramStart"/>
            <w:r w:rsidRPr="00387E0E">
              <w:rPr>
                <w:rFonts w:ascii="Times New Roman" w:hAnsi="Times New Roman" w:cs="Times New Roman"/>
                <w:sz w:val="20"/>
                <w:szCs w:val="20"/>
              </w:rPr>
              <w:t>коррупции  на</w:t>
            </w:r>
            <w:proofErr w:type="gramEnd"/>
            <w:r w:rsidRPr="00387E0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87E0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фициальной  интернет-странице Управления сайта Роскомнадзора</w:t>
            </w:r>
            <w:r w:rsidRPr="00387E0E">
              <w:rPr>
                <w:rFonts w:ascii="Times New Roman" w:hAnsi="Times New Roman" w:cs="Times New Roman"/>
                <w:sz w:val="20"/>
                <w:szCs w:val="20"/>
              </w:rPr>
              <w:t xml:space="preserve"> поддерживается в актуальном состоянии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актов коррупции в Управлении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</w:t>
            </w:r>
          </w:p>
        </w:tc>
      </w:tr>
      <w:tr w:rsidR="00763EE5" w:rsidRPr="002024FC" w:rsidTr="00992020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Мониторинг публикаций в средствах массовой информации о фактах проявления коррупции в </w:t>
            </w:r>
            <w:r w:rsidRPr="00EA49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Управлении и организация проверки таких </w:t>
            </w: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фактов.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63EE5" w:rsidRDefault="00763EE5" w:rsidP="00992020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и кадров,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firstLine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начальник отдела надзора в сфере массовых коммуникаций,</w:t>
            </w:r>
          </w:p>
          <w:p w:rsidR="00763EE5" w:rsidRDefault="00763EE5" w:rsidP="00992020">
            <w:pPr>
              <w:shd w:val="clear" w:color="auto" w:fill="FFFFFF"/>
              <w:spacing w:line="288" w:lineRule="auto"/>
              <w:ind w:left="-107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 xml:space="preserve">группа кадровой работы отдела организационной, правовой работы 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ind w:left="-107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</w:tc>
        <w:tc>
          <w:tcPr>
            <w:tcW w:w="1559" w:type="dxa"/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Повышение уровня выявления фактов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проявления коррупции в</w:t>
            </w:r>
          </w:p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Роскомнадзоре</w:t>
            </w:r>
            <w:proofErr w:type="spellEnd"/>
            <w:r w:rsidRPr="00EA49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63EE5" w:rsidRPr="00387E0E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87E0E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осуществляется мониторинг публикаций в печатных СМИ, электронных СМИ, в т.ч. на интернет-сайтах на предмет выявления фактов проявления коррупции в Управлении.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3EE5" w:rsidRPr="00EA499F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87E0E">
              <w:rPr>
                <w:rFonts w:ascii="Times New Roman" w:hAnsi="Times New Roman" w:cs="Times New Roman"/>
                <w:sz w:val="20"/>
                <w:szCs w:val="20"/>
              </w:rPr>
              <w:t>актов проявления коррупции в Управлении не выявлено</w:t>
            </w:r>
          </w:p>
        </w:tc>
      </w:tr>
      <w:tr w:rsidR="00763EE5" w:rsidRPr="002024FC" w:rsidTr="00992020">
        <w:trPr>
          <w:trHeight w:val="523"/>
        </w:trPr>
        <w:tc>
          <w:tcPr>
            <w:tcW w:w="567" w:type="dxa"/>
            <w:tcBorders>
              <w:right w:val="single" w:sz="4" w:space="0" w:color="auto"/>
            </w:tcBorders>
          </w:tcPr>
          <w:p w:rsidR="00763EE5" w:rsidRPr="002024FC" w:rsidRDefault="00763EE5" w:rsidP="00992020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</w:rPr>
            </w:pPr>
            <w:r w:rsidRPr="002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EE5" w:rsidRPr="002024FC" w:rsidRDefault="00763EE5" w:rsidP="00992020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024F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Мероприятия Управления Федеральной службы по надзору в сфере связи, информационных технологий и массовых коммуникаций по Республике Татарстан (Татарстан)</w:t>
            </w:r>
            <w:r w:rsidRPr="002024F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, направленные на </w:t>
            </w:r>
            <w:r w:rsidRPr="002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коррупция </w:t>
            </w:r>
            <w:r w:rsidRPr="002024F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0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</w:tr>
      <w:tr w:rsidR="00763EE5" w:rsidRPr="002024FC" w:rsidTr="00992020">
        <w:trPr>
          <w:trHeight w:val="63"/>
        </w:trPr>
        <w:tc>
          <w:tcPr>
            <w:tcW w:w="567" w:type="dxa"/>
            <w:tcBorders>
              <w:right w:val="single" w:sz="4" w:space="0" w:color="auto"/>
            </w:tcBorders>
          </w:tcPr>
          <w:p w:rsidR="00763EE5" w:rsidRPr="00D2162C" w:rsidRDefault="00763EE5" w:rsidP="0099202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E5" w:rsidRPr="00D2162C" w:rsidRDefault="00763EE5" w:rsidP="00992020">
            <w:pPr>
              <w:shd w:val="clear" w:color="auto" w:fill="FFFFFF"/>
              <w:spacing w:line="274" w:lineRule="exact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Совершенствовать контрольно-надзорные и </w:t>
            </w:r>
            <w:r w:rsidRPr="00D2162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разрешительные  функции  Управления</w:t>
            </w:r>
          </w:p>
          <w:p w:rsidR="00763EE5" w:rsidRPr="00D2162C" w:rsidRDefault="00763EE5" w:rsidP="00992020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наличие ссылки с </w:t>
            </w:r>
            <w:proofErr w:type="gramStart"/>
            <w:r w:rsidRPr="00D216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D216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-страницы Управления сайта Роскомнадзора</w:t>
            </w: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  на Единый портал государственных услуг в информационно-телекоммуникационной сети Интернет, где размещены формы заявок на предоставление </w:t>
            </w:r>
            <w:proofErr w:type="spellStart"/>
            <w:r w:rsidRPr="00D2162C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электронном виде с приложением образцов и шаблонов необходимых документов. 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63EE5" w:rsidRDefault="00763EE5" w:rsidP="00992020">
            <w:pPr>
              <w:shd w:val="clear" w:color="auto" w:fill="FFFFFF"/>
              <w:spacing w:line="252" w:lineRule="auto"/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162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Заместитель руководителя Управления,  заместитель руководителя Управления – начальник отдела организационной, правовой работы </w:t>
            </w:r>
          </w:p>
          <w:p w:rsidR="00763EE5" w:rsidRPr="00D2162C" w:rsidRDefault="00763EE5" w:rsidP="00992020">
            <w:pPr>
              <w:shd w:val="clear" w:color="auto" w:fill="FFFFFF"/>
              <w:spacing w:line="252" w:lineRule="auto"/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162C">
              <w:rPr>
                <w:rFonts w:ascii="Times New Roman" w:hAnsi="Times New Roman" w:cs="Times New Roman"/>
                <w:sz w:val="19"/>
                <w:szCs w:val="19"/>
              </w:rPr>
              <w:t>и кадров,</w:t>
            </w:r>
          </w:p>
          <w:p w:rsidR="00763EE5" w:rsidRPr="00D2162C" w:rsidRDefault="00763EE5" w:rsidP="00992020">
            <w:pPr>
              <w:shd w:val="clear" w:color="auto" w:fill="FFFFFF"/>
              <w:spacing w:line="252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начальники отделов Управления, осуществляющие </w:t>
            </w:r>
            <w:r w:rsidRPr="00D2162C">
              <w:rPr>
                <w:rFonts w:ascii="Times New Roman" w:hAnsi="Times New Roman" w:cs="Times New Roman"/>
                <w:spacing w:val="-5"/>
                <w:sz w:val="19"/>
                <w:szCs w:val="19"/>
              </w:rPr>
              <w:lastRenderedPageBreak/>
              <w:t xml:space="preserve">контрольно-надзорные и </w:t>
            </w:r>
            <w:r w:rsidRPr="00D2162C">
              <w:rPr>
                <w:rFonts w:ascii="Times New Roman" w:hAnsi="Times New Roman" w:cs="Times New Roman"/>
                <w:sz w:val="19"/>
                <w:szCs w:val="19"/>
              </w:rPr>
              <w:t>разрешительно-</w:t>
            </w:r>
            <w:r w:rsidRPr="00D2162C"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>регистрационные функции</w:t>
            </w:r>
          </w:p>
        </w:tc>
        <w:tc>
          <w:tcPr>
            <w:tcW w:w="1559" w:type="dxa"/>
          </w:tcPr>
          <w:p w:rsidR="00763EE5" w:rsidRPr="00D2162C" w:rsidRDefault="00763EE5" w:rsidP="00992020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3EE5" w:rsidRPr="00951D37" w:rsidRDefault="00763EE5" w:rsidP="0099202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37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</w:t>
            </w:r>
          </w:p>
          <w:p w:rsidR="00763EE5" w:rsidRPr="00951D37" w:rsidRDefault="00763EE5" w:rsidP="0099202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3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Управлением государственных</w:t>
            </w:r>
          </w:p>
          <w:p w:rsidR="00763EE5" w:rsidRPr="00951D37" w:rsidRDefault="00763EE5" w:rsidP="0099202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D37">
              <w:rPr>
                <w:rFonts w:ascii="Times New Roman" w:hAnsi="Times New Roman" w:cs="Times New Roman"/>
                <w:sz w:val="20"/>
                <w:szCs w:val="20"/>
              </w:rPr>
              <w:t>услуг, в том числе в электронном</w:t>
            </w:r>
          </w:p>
          <w:p w:rsidR="00763EE5" w:rsidRPr="002024FC" w:rsidRDefault="00763EE5" w:rsidP="0099202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1D37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Pr="002024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63EE5" w:rsidRPr="00D2162C" w:rsidRDefault="00763EE5" w:rsidP="00992020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216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D216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D216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Управления сайта Роскомнадзора</w:t>
            </w: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  в разделе «Электронные формы заявлений» размещены формы документов для заполнения по направлению деятельности Управления – «Персональные данные», так же есть возможность выхода на страницу Роскомнадзора на Портале государственных услуг (</w:t>
            </w:r>
            <w:hyperlink r:id="rId6" w:history="1">
              <w:r w:rsidRPr="00D216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216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216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D216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216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), где размещена </w:t>
            </w:r>
            <w:r w:rsidRPr="00D21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необходимая информация. На Портале размещены образцы и шаблоны документов для заполнения и перечень государственных услуг, предоставляемых Управлением.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3EE5" w:rsidRPr="002024FC" w:rsidTr="00992020">
        <w:trPr>
          <w:trHeight w:val="151"/>
        </w:trPr>
        <w:tc>
          <w:tcPr>
            <w:tcW w:w="567" w:type="dxa"/>
            <w:tcBorders>
              <w:right w:val="single" w:sz="4" w:space="0" w:color="auto"/>
            </w:tcBorders>
          </w:tcPr>
          <w:p w:rsidR="00763EE5" w:rsidRPr="00D2162C" w:rsidRDefault="00763EE5" w:rsidP="0099202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E5" w:rsidRPr="00D2162C" w:rsidRDefault="00763EE5" w:rsidP="00992020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 возможности использования электронных средств (технологий) при исполнении Управлением государственных функций (государственных услуг) всеми гражданами и организациями, через единый портал государственных услуг.  </w:t>
            </w:r>
          </w:p>
          <w:p w:rsidR="00763EE5" w:rsidRPr="00D2162C" w:rsidRDefault="00763EE5" w:rsidP="00992020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62C">
              <w:rPr>
                <w:rFonts w:ascii="Times New Roman" w:hAnsi="Times New Roman" w:cs="Times New Roman"/>
                <w:sz w:val="20"/>
                <w:szCs w:val="20"/>
              </w:rPr>
              <w:t>Постоянный  контроль</w:t>
            </w:r>
            <w:proofErr w:type="gramEnd"/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 за соблюдением Федерального закона от 25.12.2008 № 273-ФЗ «О противодействии коррупции» при </w:t>
            </w:r>
            <w:r w:rsidRPr="00D216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осуществлении  контрольно-надзорных  и </w:t>
            </w:r>
            <w:r w:rsidRPr="00D216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разрешительно-</w:t>
            </w:r>
            <w:proofErr w:type="spellStart"/>
            <w:r w:rsidRPr="00D216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регистрационньк</w:t>
            </w:r>
            <w:proofErr w:type="spellEnd"/>
            <w:r w:rsidRPr="00D2162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функций  в </w:t>
            </w: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>части коррупционных рисков.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63EE5" w:rsidRPr="00D2162C" w:rsidRDefault="00763EE5" w:rsidP="00992020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Управления,  заместитель руководителя Управления – начальник отдела организационной, правовой работы и кадров,</w:t>
            </w:r>
          </w:p>
          <w:p w:rsidR="00763EE5" w:rsidRPr="00D2162C" w:rsidRDefault="00763EE5" w:rsidP="00992020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подразделений Управления, осуществляющие </w:t>
            </w:r>
            <w:r w:rsidRPr="00D2162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контрольно-надзорные и </w:t>
            </w: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>разрешительно-</w:t>
            </w:r>
            <w:r w:rsidRPr="00D2162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регистрационные функции</w:t>
            </w:r>
          </w:p>
        </w:tc>
        <w:tc>
          <w:tcPr>
            <w:tcW w:w="1559" w:type="dxa"/>
          </w:tcPr>
          <w:p w:rsidR="00763EE5" w:rsidRPr="00D2162C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3EE5" w:rsidRPr="00D2162C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</w:t>
            </w:r>
          </w:p>
          <w:p w:rsidR="00763EE5" w:rsidRPr="00D2162C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Управлением государственных</w:t>
            </w:r>
          </w:p>
          <w:p w:rsidR="00763EE5" w:rsidRPr="00D2162C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>услуг, в том числе в электронном</w:t>
            </w:r>
          </w:p>
          <w:p w:rsidR="00763EE5" w:rsidRPr="00D2162C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63EE5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</w:t>
            </w: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</w:t>
            </w:r>
            <w:proofErr w:type="gramEnd"/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 выхода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216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интернет-страниц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ы </w:t>
            </w:r>
            <w:r w:rsidRPr="00D216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Управления сайта Роскомнадзора</w:t>
            </w: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  на страницу Роскомнадзора на Портале государственных услуг </w:t>
            </w:r>
            <w:r w:rsidRPr="001F55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7" w:history="1">
              <w:r w:rsidRPr="001F550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F550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F550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1F550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F550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F55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, где размещена необходимая информация. </w:t>
            </w:r>
          </w:p>
          <w:p w:rsidR="00763EE5" w:rsidRPr="00D2162C" w:rsidRDefault="00763EE5" w:rsidP="0099202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proofErr w:type="gramEnd"/>
            <w:r w:rsidRPr="00D2162C">
              <w:rPr>
                <w:rFonts w:ascii="Times New Roman" w:hAnsi="Times New Roman" w:cs="Times New Roman"/>
                <w:sz w:val="20"/>
                <w:szCs w:val="20"/>
              </w:rPr>
              <w:t xml:space="preserve"> за соблюдением Федерального закона от 25.12.2008 № 273-ФЗ «О      противодействии коррупции»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3EE5" w:rsidRPr="00D2162C" w:rsidRDefault="00763EE5" w:rsidP="00992020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3EE5" w:rsidRPr="002024FC" w:rsidRDefault="00763EE5" w:rsidP="00992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EE5" w:rsidRDefault="00763EE5" w:rsidP="00763EE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63EE5" w:rsidRPr="002024FC" w:rsidRDefault="009D33E1" w:rsidP="00763EE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И.о. руководителя Управления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63EE5" w:rsidRPr="002024FC">
        <w:rPr>
          <w:rFonts w:ascii="Times New Roman" w:hAnsi="Times New Roman" w:cs="Times New Roman"/>
          <w:b/>
          <w:sz w:val="26"/>
          <w:szCs w:val="26"/>
        </w:rPr>
        <w:tab/>
      </w:r>
      <w:r w:rsidR="00763EE5" w:rsidRPr="002024FC">
        <w:rPr>
          <w:rFonts w:ascii="Times New Roman" w:hAnsi="Times New Roman" w:cs="Times New Roman"/>
          <w:b/>
          <w:sz w:val="26"/>
          <w:szCs w:val="26"/>
        </w:rPr>
        <w:tab/>
      </w:r>
      <w:r w:rsidR="00763EE5" w:rsidRPr="002024FC">
        <w:rPr>
          <w:rFonts w:ascii="Times New Roman" w:hAnsi="Times New Roman" w:cs="Times New Roman"/>
          <w:b/>
          <w:sz w:val="26"/>
          <w:szCs w:val="26"/>
        </w:rPr>
        <w:tab/>
      </w:r>
      <w:r w:rsidR="00763EE5" w:rsidRPr="002024FC">
        <w:rPr>
          <w:rFonts w:ascii="Times New Roman" w:hAnsi="Times New Roman" w:cs="Times New Roman"/>
          <w:b/>
          <w:sz w:val="26"/>
          <w:szCs w:val="26"/>
        </w:rPr>
        <w:tab/>
      </w:r>
      <w:r w:rsidR="00763EE5" w:rsidRPr="002024FC">
        <w:rPr>
          <w:rFonts w:ascii="Times New Roman" w:hAnsi="Times New Roman" w:cs="Times New Roman"/>
          <w:b/>
          <w:sz w:val="26"/>
          <w:szCs w:val="26"/>
        </w:rPr>
        <w:tab/>
      </w:r>
      <w:r w:rsidR="00763EE5" w:rsidRPr="002024FC">
        <w:rPr>
          <w:rFonts w:ascii="Times New Roman" w:hAnsi="Times New Roman" w:cs="Times New Roman"/>
          <w:b/>
          <w:sz w:val="26"/>
          <w:szCs w:val="26"/>
        </w:rPr>
        <w:tab/>
      </w:r>
      <w:r w:rsidR="00763EE5" w:rsidRPr="002024FC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Б.Н.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Разинов</w:t>
      </w:r>
      <w:proofErr w:type="spellEnd"/>
    </w:p>
    <w:p w:rsidR="00763EE5" w:rsidRPr="002024FC" w:rsidRDefault="00763EE5" w:rsidP="00763EE5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rPr>
          <w:rFonts w:ascii="Times New Roman" w:hAnsi="Times New Roman" w:cs="Times New Roman"/>
          <w:sz w:val="26"/>
          <w:szCs w:val="26"/>
        </w:rPr>
      </w:pPr>
      <w:r w:rsidRPr="002024FC">
        <w:rPr>
          <w:rFonts w:ascii="Times New Roman" w:hAnsi="Times New Roman" w:cs="Times New Roman"/>
          <w:sz w:val="26"/>
          <w:szCs w:val="26"/>
        </w:rPr>
        <w:t xml:space="preserve">«___» ___________________2014г. </w:t>
      </w:r>
    </w:p>
    <w:p w:rsidR="003154F6" w:rsidRDefault="003154F6"/>
    <w:sectPr w:rsidR="003154F6" w:rsidSect="00992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C6" w:rsidRDefault="00C248C6" w:rsidP="00C2603B">
      <w:pPr>
        <w:spacing w:after="0" w:line="240" w:lineRule="auto"/>
      </w:pPr>
      <w:r>
        <w:separator/>
      </w:r>
    </w:p>
  </w:endnote>
  <w:endnote w:type="continuationSeparator" w:id="0">
    <w:p w:rsidR="00C248C6" w:rsidRDefault="00C248C6" w:rsidP="00C2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AA" w:rsidRDefault="000377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AA" w:rsidRDefault="000377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AA" w:rsidRDefault="000377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C6" w:rsidRDefault="00C248C6" w:rsidP="00C2603B">
      <w:pPr>
        <w:spacing w:after="0" w:line="240" w:lineRule="auto"/>
      </w:pPr>
      <w:r>
        <w:separator/>
      </w:r>
    </w:p>
  </w:footnote>
  <w:footnote w:type="continuationSeparator" w:id="0">
    <w:p w:rsidR="00C248C6" w:rsidRDefault="00C248C6" w:rsidP="00C2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AA" w:rsidRDefault="000377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20" w:rsidRPr="000377AA" w:rsidRDefault="00992020" w:rsidP="000377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AA" w:rsidRDefault="00037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E5"/>
    <w:rsid w:val="000377AA"/>
    <w:rsid w:val="003154F6"/>
    <w:rsid w:val="00694CFD"/>
    <w:rsid w:val="007071DB"/>
    <w:rsid w:val="0072313D"/>
    <w:rsid w:val="00763EE5"/>
    <w:rsid w:val="007D2437"/>
    <w:rsid w:val="00827D13"/>
    <w:rsid w:val="00992020"/>
    <w:rsid w:val="009D33E1"/>
    <w:rsid w:val="00AD1C24"/>
    <w:rsid w:val="00C248C6"/>
    <w:rsid w:val="00C2603B"/>
    <w:rsid w:val="00D96295"/>
    <w:rsid w:val="00F64199"/>
    <w:rsid w:val="00F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763EE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6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EE5"/>
    <w:rPr>
      <w:rFonts w:eastAsiaTheme="minorEastAsia"/>
      <w:lang w:eastAsia="ru-RU"/>
    </w:rPr>
  </w:style>
  <w:style w:type="character" w:styleId="a6">
    <w:name w:val="Hyperlink"/>
    <w:basedOn w:val="a0"/>
    <w:rsid w:val="00763EE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3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7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4185</Words>
  <Characters>23861</Characters>
  <Application>Microsoft Office Word</Application>
  <DocSecurity>0</DocSecurity>
  <Lines>198</Lines>
  <Paragraphs>55</Paragraphs>
  <ScaleCrop>false</ScaleCrop>
  <Company/>
  <LinksUpToDate>false</LinksUpToDate>
  <CharactersWithSpaces>27991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2017-03-22T12:41:00Z</dcterms:created>
  <dcterms:modified xsi:type="dcterms:W3CDTF">2017-03-22T12:42:00Z</dcterms:modified>
</cp:coreProperties>
</file>